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CC" w:rsidRPr="00FD2B95" w:rsidRDefault="004069F6" w:rsidP="005A1A09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Kraków, </w:t>
      </w:r>
      <w:r w:rsidR="009E2B19">
        <w:rPr>
          <w:rFonts w:asciiTheme="minorHAnsi" w:hAnsiTheme="minorHAnsi"/>
        </w:rPr>
        <w:t>17.08</w:t>
      </w:r>
      <w:r w:rsidR="00FD2B95" w:rsidRPr="00FD2B95">
        <w:rPr>
          <w:rFonts w:asciiTheme="minorHAnsi" w:hAnsiTheme="minorHAnsi"/>
        </w:rPr>
        <w:t>.2017 roku</w:t>
      </w:r>
    </w:p>
    <w:p w:rsidR="00A41F30" w:rsidRPr="00607ECC" w:rsidRDefault="00A41F30" w:rsidP="005A1A09">
      <w:pPr>
        <w:spacing w:after="0" w:line="240" w:lineRule="auto"/>
        <w:jc w:val="both"/>
        <w:rPr>
          <w:rFonts w:asciiTheme="minorHAnsi" w:hAnsiTheme="minorHAnsi"/>
        </w:rPr>
      </w:pPr>
    </w:p>
    <w:p w:rsidR="00AD2DE1" w:rsidRDefault="00AD2DE1" w:rsidP="005A1A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AD2DE1" w:rsidRPr="001A2834" w:rsidRDefault="00AD2DE1" w:rsidP="00AD2DE1">
      <w:pPr>
        <w:spacing w:after="0" w:line="240" w:lineRule="auto"/>
        <w:jc w:val="center"/>
        <w:rPr>
          <w:b/>
        </w:rPr>
      </w:pPr>
      <w:r>
        <w:rPr>
          <w:b/>
        </w:rPr>
        <w:t>OPIS PRZEDMIOTU ZAMÓWIENIA</w:t>
      </w:r>
    </w:p>
    <w:p w:rsidR="00AD2DE1" w:rsidRDefault="00AD2DE1" w:rsidP="005A1A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AD2DE1" w:rsidRDefault="00AD2DE1" w:rsidP="005A1A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FD2B95" w:rsidRDefault="003B30A5" w:rsidP="005A1A09">
      <w:pPr>
        <w:spacing w:after="0" w:line="240" w:lineRule="auto"/>
        <w:jc w:val="both"/>
        <w:rPr>
          <w:rStyle w:val="apple-converted-space"/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I.</w:t>
      </w:r>
      <w:r w:rsidR="00E85DF7" w:rsidRPr="00607ECC">
        <w:rPr>
          <w:rFonts w:asciiTheme="minorHAnsi" w:hAnsiTheme="minorHAnsi"/>
          <w:b/>
        </w:rPr>
        <w:t xml:space="preserve"> </w:t>
      </w:r>
      <w:r w:rsidR="00A41F30" w:rsidRPr="00607ECC">
        <w:rPr>
          <w:rFonts w:asciiTheme="minorHAnsi" w:hAnsiTheme="minorHAnsi"/>
          <w:b/>
        </w:rPr>
        <w:t>Przedmiot zamówienia:</w:t>
      </w:r>
      <w:r w:rsidR="00A41F30" w:rsidRPr="00607ECC">
        <w:rPr>
          <w:rStyle w:val="apple-converted-space"/>
          <w:rFonts w:asciiTheme="minorHAnsi" w:hAnsiTheme="minorHAnsi"/>
          <w:b/>
        </w:rPr>
        <w:t> </w:t>
      </w:r>
    </w:p>
    <w:p w:rsidR="006A6824" w:rsidRPr="00607ECC" w:rsidRDefault="006A6824" w:rsidP="005A1A09">
      <w:pPr>
        <w:spacing w:after="0" w:line="240" w:lineRule="auto"/>
        <w:jc w:val="both"/>
        <w:rPr>
          <w:rStyle w:val="apple-converted-space"/>
          <w:rFonts w:asciiTheme="minorHAnsi" w:hAnsiTheme="minorHAnsi"/>
          <w:b/>
        </w:rPr>
      </w:pPr>
    </w:p>
    <w:p w:rsidR="00FD2B95" w:rsidRDefault="007C3DA7" w:rsidP="005A1A09">
      <w:p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FF2971">
        <w:rPr>
          <w:rFonts w:asciiTheme="minorHAnsi" w:hAnsiTheme="minorHAnsi"/>
          <w:color w:val="000000"/>
          <w:shd w:val="clear" w:color="auto" w:fill="FFFFFF"/>
        </w:rPr>
        <w:t xml:space="preserve">Przedmiotem zamówienia jest </w:t>
      </w:r>
      <w:r w:rsidR="00AF3BC7" w:rsidRPr="00FF2971">
        <w:rPr>
          <w:rFonts w:asciiTheme="minorHAnsi" w:hAnsiTheme="minorHAnsi"/>
          <w:color w:val="000000"/>
          <w:shd w:val="clear" w:color="auto" w:fill="FFFFFF"/>
        </w:rPr>
        <w:t>korekta językowa</w:t>
      </w:r>
      <w:r w:rsidR="002A04E3" w:rsidRPr="00FF2971">
        <w:rPr>
          <w:rFonts w:asciiTheme="minorHAnsi" w:hAnsiTheme="minorHAnsi"/>
          <w:color w:val="000000"/>
          <w:shd w:val="clear" w:color="auto" w:fill="FFFFFF"/>
        </w:rPr>
        <w:t xml:space="preserve"> tekstu polskiego </w:t>
      </w:r>
      <w:r w:rsidR="009E2B19">
        <w:rPr>
          <w:rFonts w:asciiTheme="minorHAnsi" w:hAnsiTheme="minorHAnsi"/>
          <w:color w:val="000000"/>
          <w:shd w:val="clear" w:color="auto" w:fill="FFFFFF"/>
        </w:rPr>
        <w:t xml:space="preserve">dwóch esejów – </w:t>
      </w:r>
      <w:r w:rsidR="009E2B19">
        <w:rPr>
          <w:rFonts w:asciiTheme="minorHAnsi" w:hAnsiTheme="minorHAnsi"/>
          <w:i/>
          <w:color w:val="000000"/>
          <w:shd w:val="clear" w:color="auto" w:fill="FFFFFF"/>
        </w:rPr>
        <w:t>Tadeusz Kościuszko rysownik</w:t>
      </w:r>
      <w:r w:rsidR="009E2B19">
        <w:rPr>
          <w:rFonts w:asciiTheme="minorHAnsi" w:hAnsiTheme="minorHAnsi"/>
          <w:color w:val="000000"/>
          <w:shd w:val="clear" w:color="auto" w:fill="FFFFFF"/>
        </w:rPr>
        <w:t xml:space="preserve"> Pawła Ignaczaka oraz </w:t>
      </w:r>
      <w:r w:rsidR="009E2B19">
        <w:rPr>
          <w:rFonts w:asciiTheme="minorHAnsi" w:hAnsiTheme="minorHAnsi"/>
          <w:i/>
          <w:color w:val="000000"/>
          <w:shd w:val="clear" w:color="auto" w:fill="FFFFFF"/>
        </w:rPr>
        <w:t xml:space="preserve">Pamięć o Kościuszce w muzyce </w:t>
      </w:r>
      <w:r w:rsidR="009E2B19">
        <w:rPr>
          <w:rFonts w:asciiTheme="minorHAnsi" w:hAnsiTheme="minorHAnsi"/>
          <w:color w:val="000000"/>
          <w:shd w:val="clear" w:color="auto" w:fill="FFFFFF"/>
        </w:rPr>
        <w:t>Adama Tomasza Kukli</w:t>
      </w:r>
      <w:r w:rsidR="00AF3BC7" w:rsidRPr="00FF2971">
        <w:rPr>
          <w:rFonts w:asciiTheme="minorHAnsi" w:hAnsiTheme="minorHAnsi"/>
          <w:color w:val="000000"/>
          <w:shd w:val="clear" w:color="auto" w:fill="FFFFFF"/>
        </w:rPr>
        <w:t>.</w:t>
      </w:r>
    </w:p>
    <w:p w:rsidR="009A28CE" w:rsidRPr="00FF2971" w:rsidRDefault="009A28CE" w:rsidP="005A1A09">
      <w:p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695EA4" w:rsidRDefault="003B30A5" w:rsidP="009A28CE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II.</w:t>
      </w:r>
      <w:r w:rsidR="00EA2884" w:rsidRPr="00607ECC">
        <w:rPr>
          <w:rFonts w:asciiTheme="minorHAnsi" w:hAnsiTheme="minorHAnsi"/>
          <w:b/>
        </w:rPr>
        <w:t xml:space="preserve"> </w:t>
      </w:r>
      <w:r w:rsidR="004A7607">
        <w:rPr>
          <w:rFonts w:asciiTheme="minorHAnsi" w:hAnsiTheme="minorHAnsi"/>
          <w:b/>
        </w:rPr>
        <w:t>Opis zamówienia oraz w</w:t>
      </w:r>
      <w:r w:rsidR="00695EA4" w:rsidRPr="00607ECC">
        <w:rPr>
          <w:rFonts w:asciiTheme="minorHAnsi" w:hAnsiTheme="minorHAnsi"/>
          <w:b/>
        </w:rPr>
        <w:t>arunki realizacji</w:t>
      </w:r>
      <w:r w:rsidR="00F33DE2">
        <w:rPr>
          <w:rFonts w:asciiTheme="minorHAnsi" w:hAnsiTheme="minorHAnsi"/>
          <w:b/>
        </w:rPr>
        <w:t>:</w:t>
      </w:r>
    </w:p>
    <w:p w:rsidR="004A7607" w:rsidRDefault="004A7607" w:rsidP="00E9433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4A7607">
        <w:rPr>
          <w:rFonts w:asciiTheme="minorHAnsi" w:hAnsiTheme="minorHAnsi"/>
          <w:color w:val="000000"/>
          <w:shd w:val="clear" w:color="auto" w:fill="FFFFFF"/>
        </w:rPr>
        <w:t xml:space="preserve">Objętość tekstu wynosi </w:t>
      </w:r>
      <w:r w:rsidR="009E2B19">
        <w:rPr>
          <w:rFonts w:asciiTheme="minorHAnsi" w:hAnsiTheme="minorHAnsi"/>
          <w:color w:val="000000"/>
          <w:shd w:val="clear" w:color="auto" w:fill="FFFFFF"/>
        </w:rPr>
        <w:t>1,9</w:t>
      </w:r>
      <w:r w:rsidRPr="004A7607">
        <w:rPr>
          <w:rFonts w:asciiTheme="minorHAnsi" w:hAnsiTheme="minorHAnsi"/>
          <w:color w:val="000000"/>
          <w:shd w:val="clear" w:color="auto" w:fill="FFFFFF"/>
        </w:rPr>
        <w:t xml:space="preserve"> arkusza wydawniczego</w:t>
      </w:r>
      <w:r w:rsidR="009826E4">
        <w:rPr>
          <w:rFonts w:asciiTheme="minorHAnsi" w:hAnsiTheme="minorHAnsi"/>
          <w:color w:val="000000"/>
          <w:shd w:val="clear" w:color="auto" w:fill="FFFFFF"/>
        </w:rPr>
        <w:t>.</w:t>
      </w:r>
    </w:p>
    <w:p w:rsidR="004A7607" w:rsidRDefault="004A7607" w:rsidP="00E9433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Tekst jest zapisany w </w:t>
      </w:r>
      <w:r w:rsidR="009826E4">
        <w:rPr>
          <w:rFonts w:asciiTheme="minorHAnsi" w:hAnsiTheme="minorHAnsi"/>
          <w:color w:val="000000"/>
          <w:shd w:val="clear" w:color="auto" w:fill="FFFFFF"/>
        </w:rPr>
        <w:t>plikach Word pakietu MS Office, w formacie doc</w:t>
      </w:r>
      <w:r w:rsidR="009E2B19">
        <w:rPr>
          <w:rFonts w:asciiTheme="minorHAnsi" w:hAnsiTheme="minorHAnsi"/>
          <w:color w:val="000000"/>
          <w:shd w:val="clear" w:color="auto" w:fill="FFFFFF"/>
        </w:rPr>
        <w:t>x</w:t>
      </w:r>
      <w:r w:rsidR="009826E4">
        <w:rPr>
          <w:rFonts w:asciiTheme="minorHAnsi" w:hAnsiTheme="minorHAnsi"/>
          <w:color w:val="000000"/>
          <w:shd w:val="clear" w:color="auto" w:fill="FFFFFF"/>
        </w:rPr>
        <w:t xml:space="preserve">., </w:t>
      </w:r>
      <w:r w:rsidR="009826E4" w:rsidRPr="004A7607">
        <w:rPr>
          <w:rFonts w:asciiTheme="minorHAnsi" w:hAnsiTheme="minorHAnsi"/>
        </w:rPr>
        <w:t xml:space="preserve">w </w:t>
      </w:r>
      <w:r w:rsidR="009826E4">
        <w:rPr>
          <w:rFonts w:asciiTheme="minorHAnsi" w:hAnsiTheme="minorHAnsi"/>
        </w:rPr>
        <w:t xml:space="preserve">łącznej </w:t>
      </w:r>
      <w:r w:rsidR="009826E4" w:rsidRPr="004A7607">
        <w:rPr>
          <w:rFonts w:asciiTheme="minorHAnsi" w:hAnsiTheme="minorHAnsi"/>
        </w:rPr>
        <w:t xml:space="preserve">liczbie </w:t>
      </w:r>
      <w:r w:rsidR="009E2B19">
        <w:rPr>
          <w:rFonts w:asciiTheme="minorHAnsi" w:hAnsiTheme="minorHAnsi"/>
        </w:rPr>
        <w:t>dwóch</w:t>
      </w:r>
      <w:r w:rsidR="009826E4" w:rsidRPr="004A7607">
        <w:rPr>
          <w:rFonts w:asciiTheme="minorHAnsi" w:hAnsiTheme="minorHAnsi"/>
        </w:rPr>
        <w:t xml:space="preserve"> plików</w:t>
      </w:r>
      <w:r w:rsidR="009826E4">
        <w:rPr>
          <w:rFonts w:asciiTheme="minorHAnsi" w:hAnsiTheme="minorHAnsi"/>
        </w:rPr>
        <w:t>.</w:t>
      </w:r>
    </w:p>
    <w:p w:rsidR="004A7607" w:rsidRPr="004A7607" w:rsidRDefault="00645F02" w:rsidP="00E9433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4A7607">
        <w:rPr>
          <w:rFonts w:asciiTheme="minorHAnsi" w:hAnsiTheme="minorHAnsi"/>
        </w:rPr>
        <w:t xml:space="preserve">Pliki </w:t>
      </w:r>
      <w:r w:rsidR="007C3DA7" w:rsidRPr="004A7607">
        <w:rPr>
          <w:rFonts w:asciiTheme="minorHAnsi" w:hAnsiTheme="minorHAnsi"/>
        </w:rPr>
        <w:t>Word</w:t>
      </w:r>
      <w:r w:rsidRPr="004A7607">
        <w:rPr>
          <w:rFonts w:asciiTheme="minorHAnsi" w:hAnsiTheme="minorHAnsi"/>
        </w:rPr>
        <w:t xml:space="preserve"> </w:t>
      </w:r>
      <w:r w:rsidR="007C3DA7" w:rsidRPr="004A7607">
        <w:rPr>
          <w:rFonts w:asciiTheme="minorHAnsi" w:hAnsiTheme="minorHAnsi"/>
        </w:rPr>
        <w:t>całości ww.</w:t>
      </w:r>
      <w:r w:rsidR="004B1A88" w:rsidRPr="004A7607">
        <w:rPr>
          <w:rFonts w:asciiTheme="minorHAnsi" w:hAnsiTheme="minorHAnsi"/>
        </w:rPr>
        <w:t xml:space="preserve"> </w:t>
      </w:r>
      <w:r w:rsidRPr="004A7607">
        <w:rPr>
          <w:rFonts w:asciiTheme="minorHAnsi" w:hAnsiTheme="minorHAnsi"/>
        </w:rPr>
        <w:t>publikacji zostaną przesłane drogą mailową do Wykonawcy.</w:t>
      </w:r>
    </w:p>
    <w:p w:rsidR="004A7607" w:rsidRPr="009826E4" w:rsidRDefault="000B4A1D" w:rsidP="00E9433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4A7607">
        <w:rPr>
          <w:rFonts w:asciiTheme="minorHAnsi" w:hAnsiTheme="minorHAnsi"/>
        </w:rPr>
        <w:t>Pliki tekstowe są po adiustacji redaktora książki.</w:t>
      </w:r>
    </w:p>
    <w:p w:rsidR="004A7607" w:rsidRPr="004A7607" w:rsidRDefault="00106906" w:rsidP="00E9433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4A7607">
        <w:rPr>
          <w:rFonts w:asciiTheme="minorHAnsi" w:hAnsiTheme="minorHAnsi"/>
        </w:rPr>
        <w:t xml:space="preserve">Od Wykonawcy oczekuje się dokonania korekty językowej </w:t>
      </w:r>
      <w:r w:rsidR="00763157" w:rsidRPr="004A7607">
        <w:rPr>
          <w:rFonts w:asciiTheme="minorHAnsi" w:hAnsiTheme="minorHAnsi"/>
        </w:rPr>
        <w:t xml:space="preserve">w zakresie sprawdzenia poprawności tekstu pod względem ortograficznym, interpunkcyjnym, gramatycznym i stylistycznym oraz naniesienia wszelkich poprawek do plików Word w trybie śledzenia zmian. </w:t>
      </w:r>
    </w:p>
    <w:p w:rsidR="004A7607" w:rsidRPr="009826E4" w:rsidRDefault="00763157" w:rsidP="00E9433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4A7607">
        <w:rPr>
          <w:rFonts w:asciiTheme="minorHAnsi" w:hAnsiTheme="minorHAnsi"/>
        </w:rPr>
        <w:t xml:space="preserve">Od Wykonawcy oczekuje się sprawdzenia i zachowania jednolitości </w:t>
      </w:r>
      <w:r w:rsidR="00084570" w:rsidRPr="004A7607">
        <w:rPr>
          <w:rFonts w:asciiTheme="minorHAnsi" w:hAnsiTheme="minorHAnsi"/>
        </w:rPr>
        <w:t>form zapisu w tekście</w:t>
      </w:r>
      <w:r w:rsidR="00084570" w:rsidRPr="004A7607">
        <w:rPr>
          <w:rFonts w:asciiTheme="minorHAnsi" w:hAnsiTheme="minorHAnsi"/>
        </w:rPr>
        <w:br/>
      </w:r>
      <w:r w:rsidRPr="004A7607">
        <w:rPr>
          <w:rFonts w:asciiTheme="minorHAnsi" w:hAnsiTheme="minorHAnsi"/>
        </w:rPr>
        <w:t xml:space="preserve">w zakresie użycia: kursyw, cudzysłowów, </w:t>
      </w:r>
      <w:r w:rsidR="00084570" w:rsidRPr="004A7607">
        <w:rPr>
          <w:rFonts w:asciiTheme="minorHAnsi" w:hAnsiTheme="minorHAnsi"/>
        </w:rPr>
        <w:t xml:space="preserve">wielkich </w:t>
      </w:r>
      <w:r w:rsidR="00E21E3C">
        <w:rPr>
          <w:rFonts w:asciiTheme="minorHAnsi" w:hAnsiTheme="minorHAnsi"/>
        </w:rPr>
        <w:t xml:space="preserve">i małych </w:t>
      </w:r>
      <w:r w:rsidR="00084570" w:rsidRPr="004A7607">
        <w:rPr>
          <w:rFonts w:asciiTheme="minorHAnsi" w:hAnsiTheme="minorHAnsi"/>
        </w:rPr>
        <w:t xml:space="preserve">liter, </w:t>
      </w:r>
      <w:r w:rsidR="00E21E3C">
        <w:rPr>
          <w:rFonts w:asciiTheme="minorHAnsi" w:hAnsiTheme="minorHAnsi"/>
        </w:rPr>
        <w:t xml:space="preserve">półpauz i dywizów, rozwinięć, </w:t>
      </w:r>
      <w:r w:rsidR="00084570" w:rsidRPr="004A7607">
        <w:rPr>
          <w:rFonts w:asciiTheme="minorHAnsi" w:hAnsiTheme="minorHAnsi"/>
        </w:rPr>
        <w:t xml:space="preserve">przypisów i zapisów bibliograficznych, skrótów i liczebników wg zasad redakcyjnych i wymagań Zamawiającego, stanowiących załącznik </w:t>
      </w:r>
      <w:r w:rsidR="00D060CA">
        <w:rPr>
          <w:rFonts w:asciiTheme="minorHAnsi" w:hAnsiTheme="minorHAnsi"/>
        </w:rPr>
        <w:t>nr 2</w:t>
      </w:r>
      <w:r w:rsidR="00084570" w:rsidRPr="004A7607">
        <w:rPr>
          <w:rFonts w:asciiTheme="minorHAnsi" w:hAnsiTheme="minorHAnsi"/>
        </w:rPr>
        <w:t xml:space="preserve"> do niniejszego Zamówienia.</w:t>
      </w:r>
    </w:p>
    <w:p w:rsidR="009826E4" w:rsidRPr="009826E4" w:rsidRDefault="009826E4" w:rsidP="00E9433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</w:rPr>
        <w:t xml:space="preserve">Tekst publikacji jest przed </w:t>
      </w:r>
      <w:r w:rsidR="00EE6E06">
        <w:rPr>
          <w:rFonts w:asciiTheme="minorHAnsi" w:hAnsiTheme="minorHAnsi"/>
        </w:rPr>
        <w:t xml:space="preserve">składem i </w:t>
      </w:r>
      <w:r>
        <w:rPr>
          <w:rFonts w:asciiTheme="minorHAnsi" w:hAnsiTheme="minorHAnsi"/>
        </w:rPr>
        <w:t xml:space="preserve">łamaniem, dlatego od Wykonawcy nie oczekuje się </w:t>
      </w:r>
      <w:r w:rsidR="00D060CA">
        <w:rPr>
          <w:rFonts w:asciiTheme="minorHAnsi" w:hAnsiTheme="minorHAnsi"/>
        </w:rPr>
        <w:t xml:space="preserve">formatowania tekstu ani </w:t>
      </w:r>
      <w:r>
        <w:rPr>
          <w:rFonts w:asciiTheme="minorHAnsi" w:hAnsiTheme="minorHAnsi"/>
        </w:rPr>
        <w:t>sprawdzenia i nanoszenia poprawek w zakresie dzielenia wyrazów.</w:t>
      </w:r>
    </w:p>
    <w:p w:rsidR="006A3F58" w:rsidRPr="009A28CE" w:rsidRDefault="00645F02" w:rsidP="00E9433D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4A7607">
        <w:rPr>
          <w:rFonts w:asciiTheme="minorHAnsi" w:hAnsiTheme="minorHAnsi"/>
        </w:rPr>
        <w:t xml:space="preserve">Wykonawca przekaże Zamawiającemu poprawione pliki </w:t>
      </w:r>
      <w:r w:rsidR="007C3DA7" w:rsidRPr="004A7607">
        <w:rPr>
          <w:rFonts w:asciiTheme="minorHAnsi" w:hAnsiTheme="minorHAnsi"/>
        </w:rPr>
        <w:t>Word</w:t>
      </w:r>
      <w:r w:rsidRPr="004A7607">
        <w:rPr>
          <w:rFonts w:asciiTheme="minorHAnsi" w:hAnsiTheme="minorHAnsi"/>
        </w:rPr>
        <w:t xml:space="preserve"> w formie elektronicznej</w:t>
      </w:r>
      <w:r w:rsidR="00F33DE2" w:rsidRPr="004A7607">
        <w:rPr>
          <w:rFonts w:asciiTheme="minorHAnsi" w:hAnsiTheme="minorHAnsi"/>
        </w:rPr>
        <w:t xml:space="preserve">, </w:t>
      </w:r>
      <w:r w:rsidR="000B4A1D" w:rsidRPr="004A7607">
        <w:rPr>
          <w:rFonts w:asciiTheme="minorHAnsi" w:hAnsiTheme="minorHAnsi"/>
        </w:rPr>
        <w:br/>
      </w:r>
      <w:r w:rsidR="007C3DA7" w:rsidRPr="004A7607">
        <w:rPr>
          <w:rFonts w:asciiTheme="minorHAnsi" w:hAnsiTheme="minorHAnsi"/>
        </w:rPr>
        <w:t>w trybie</w:t>
      </w:r>
      <w:r w:rsidR="00F33DE2" w:rsidRPr="004A7607">
        <w:rPr>
          <w:rFonts w:asciiTheme="minorHAnsi" w:hAnsiTheme="minorHAnsi"/>
        </w:rPr>
        <w:t xml:space="preserve"> </w:t>
      </w:r>
      <w:r w:rsidR="000B4A1D" w:rsidRPr="004A7607">
        <w:rPr>
          <w:rFonts w:asciiTheme="minorHAnsi" w:hAnsiTheme="minorHAnsi"/>
        </w:rPr>
        <w:t xml:space="preserve">śledzenia zmian i komentarzy drogą mailową </w:t>
      </w:r>
      <w:r w:rsidRPr="004A7607">
        <w:rPr>
          <w:rFonts w:asciiTheme="minorHAnsi" w:hAnsiTheme="minorHAnsi"/>
        </w:rPr>
        <w:t>lub dostarczy je do siedziby Zamaw</w:t>
      </w:r>
      <w:r w:rsidR="00F33DE2" w:rsidRPr="004A7607">
        <w:rPr>
          <w:rFonts w:asciiTheme="minorHAnsi" w:hAnsiTheme="minorHAnsi"/>
        </w:rPr>
        <w:t xml:space="preserve">iającego na nośniku CD lub DVD bądź </w:t>
      </w:r>
      <w:r w:rsidRPr="004A7607">
        <w:rPr>
          <w:rFonts w:asciiTheme="minorHAnsi" w:hAnsiTheme="minorHAnsi"/>
        </w:rPr>
        <w:t>pamięci przenośnej.</w:t>
      </w:r>
    </w:p>
    <w:p w:rsidR="00D279B1" w:rsidRDefault="00D279B1" w:rsidP="00D279B1">
      <w:pPr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D279B1" w:rsidRDefault="00D279B1" w:rsidP="00D279B1">
      <w:pPr>
        <w:jc w:val="both"/>
        <w:rPr>
          <w:b/>
        </w:rPr>
      </w:pPr>
      <w:r>
        <w:rPr>
          <w:b/>
        </w:rPr>
        <w:t xml:space="preserve">III. </w:t>
      </w:r>
      <w:r w:rsidRPr="00D279B1">
        <w:rPr>
          <w:b/>
        </w:rPr>
        <w:t>Ogólne zasady redagowania pozycji książkowych, przyjęte przez Polskie Wydawnictwo Muzyczne.</w:t>
      </w:r>
    </w:p>
    <w:p w:rsidR="00D279B1" w:rsidRPr="00CB3921" w:rsidRDefault="00D279B1" w:rsidP="00D279B1">
      <w:pPr>
        <w:jc w:val="both"/>
      </w:pPr>
      <w:r w:rsidRPr="00CB3921">
        <w:t>KURSYWĄ podajemy tytuły. (Jeśli w ramach tytułu pojawia się inny tytuł wstawiamy go dodatkowo w cudzysłów).</w:t>
      </w:r>
    </w:p>
    <w:p w:rsidR="00D279B1" w:rsidRPr="00CB3921" w:rsidRDefault="00D279B1" w:rsidP="00D279B1">
      <w:pPr>
        <w:spacing w:after="0"/>
        <w:ind w:left="708"/>
        <w:jc w:val="both"/>
      </w:pPr>
      <w:r w:rsidRPr="00CB3921">
        <w:t xml:space="preserve">Zasadą jest wyróżnianie kursywą: </w:t>
      </w:r>
    </w:p>
    <w:p w:rsidR="00D279B1" w:rsidRPr="00CB3921" w:rsidRDefault="00D279B1" w:rsidP="00D279B1">
      <w:pPr>
        <w:spacing w:after="0"/>
        <w:ind w:left="708"/>
        <w:jc w:val="both"/>
      </w:pPr>
      <w:r w:rsidRPr="00CB3921">
        <w:t>- słów obcych (niestosowanych powszechnie i niepoddanych odmianie)</w:t>
      </w:r>
    </w:p>
    <w:p w:rsidR="00D279B1" w:rsidRPr="00444D8F" w:rsidRDefault="00D279B1" w:rsidP="00D279B1">
      <w:pPr>
        <w:spacing w:after="0"/>
        <w:ind w:left="708"/>
        <w:jc w:val="both"/>
      </w:pPr>
      <w:r w:rsidRPr="00444D8F">
        <w:t>- bloczków z cytatem (w zależności od konwencji danej książki)</w:t>
      </w:r>
    </w:p>
    <w:p w:rsidR="00D279B1" w:rsidRPr="00444D8F" w:rsidRDefault="00D279B1" w:rsidP="00D279B1">
      <w:pPr>
        <w:spacing w:after="0"/>
        <w:ind w:left="708"/>
        <w:jc w:val="both"/>
      </w:pPr>
      <w:r w:rsidRPr="00444D8F">
        <w:t>- dźwięków (</w:t>
      </w:r>
      <w:r w:rsidRPr="00444D8F">
        <w:rPr>
          <w:i/>
        </w:rPr>
        <w:t>g</w:t>
      </w:r>
      <w:r w:rsidRPr="00444D8F">
        <w:rPr>
          <w:vertAlign w:val="superscript"/>
        </w:rPr>
        <w:t>1</w:t>
      </w:r>
      <w:r w:rsidRPr="00444D8F">
        <w:t xml:space="preserve">, </w:t>
      </w:r>
      <w:r w:rsidRPr="00444D8F">
        <w:rPr>
          <w:i/>
        </w:rPr>
        <w:t>F</w:t>
      </w:r>
      <w:r w:rsidRPr="00444D8F">
        <w:t xml:space="preserve">, </w:t>
      </w:r>
      <w:r w:rsidRPr="00444D8F">
        <w:rPr>
          <w:i/>
        </w:rPr>
        <w:t>dis</w:t>
      </w:r>
      <w:r w:rsidRPr="00444D8F">
        <w:rPr>
          <w:vertAlign w:val="superscript"/>
        </w:rPr>
        <w:t>2</w:t>
      </w:r>
      <w:r w:rsidRPr="00444D8F">
        <w:t>)</w:t>
      </w:r>
    </w:p>
    <w:p w:rsidR="00D279B1" w:rsidRPr="00444D8F" w:rsidRDefault="00D279B1" w:rsidP="00E9433D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 w:rsidRPr="00444D8F">
        <w:t>CUDZYSŁÓW – w cudzysłowie podajemy cytaty (jeśli nie są zapisane w osobnym bloczku, kursywą), tytuły czasopism oraz słowa wyróżnione przez autora np. jako przenośnie. Stosujemy wyłącznie cudzysłów w postaci: „……..” i »……« w przypadku gdy występuje cudzysłów w cudzysłowie.</w:t>
      </w:r>
    </w:p>
    <w:p w:rsidR="00D279B1" w:rsidRPr="00444D8F" w:rsidRDefault="00D279B1" w:rsidP="00E9433D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 w:rsidRPr="00444D8F">
        <w:t>Nazwy zespołów, teatrów i in. instytucji podajemy z dużych liter antykwą (bez dodatkowego wyróżnienia).</w:t>
      </w:r>
    </w:p>
    <w:p w:rsidR="00D279B1" w:rsidRPr="00444D8F" w:rsidRDefault="00D279B1" w:rsidP="00E9433D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 w:rsidRPr="00444D8F">
        <w:lastRenderedPageBreak/>
        <w:t xml:space="preserve">PRZYPISY – stosujemy bezpośrednio do tekstu, czyli na dole strony, na której znajduje się odsyłacz do przypisu. </w:t>
      </w:r>
    </w:p>
    <w:p w:rsidR="00D279B1" w:rsidRPr="00444D8F" w:rsidRDefault="00D279B1" w:rsidP="00D279B1">
      <w:pPr>
        <w:spacing w:after="0"/>
        <w:jc w:val="both"/>
      </w:pPr>
      <w:r w:rsidRPr="00444D8F">
        <w:t>Numeracja przypisów wymagana jest w obrębie jednego rozdziału – czyli nowy rozdział, nowa numeracja.</w:t>
      </w:r>
    </w:p>
    <w:p w:rsidR="00D279B1" w:rsidRPr="00ED1CC9" w:rsidRDefault="00D279B1" w:rsidP="00D279B1">
      <w:pPr>
        <w:spacing w:after="0"/>
        <w:jc w:val="both"/>
      </w:pPr>
      <w:r w:rsidRPr="00ED1CC9">
        <w:t xml:space="preserve">Przypisy bibliograficzne konstruujemy w następujący sposób: inicjał imienia (podwójne inicjały nierozdzielone spacją) i nazwisko autora, po przecinku tytuł pracy kursywą, po przecinku miasto i rok wydania lub w przypadku gdy mamy do czynienia z artykułem lub pracą, która wchodzi w skład większej całości podajemy odpowiednio informacje dotyczące czasopisma lub tej głównej pracy. </w:t>
      </w:r>
    </w:p>
    <w:p w:rsidR="00D279B1" w:rsidRPr="00ED1CC9" w:rsidRDefault="00D279B1" w:rsidP="00D279B1">
      <w:pPr>
        <w:spacing w:after="0"/>
        <w:ind w:left="708"/>
        <w:jc w:val="both"/>
      </w:pPr>
      <w:r w:rsidRPr="00ED1CC9">
        <w:t>Na przykład:</w:t>
      </w:r>
    </w:p>
    <w:p w:rsidR="00D279B1" w:rsidRPr="00ED1CC9" w:rsidRDefault="00D279B1" w:rsidP="00D279B1">
      <w:pPr>
        <w:spacing w:after="0"/>
        <w:ind w:left="360"/>
        <w:jc w:val="both"/>
      </w:pPr>
      <w:r w:rsidRPr="00ED1CC9">
        <w:t xml:space="preserve">T. Kaczyński, </w:t>
      </w:r>
      <w:r w:rsidRPr="00ED1CC9">
        <w:rPr>
          <w:i/>
          <w:iCs/>
        </w:rPr>
        <w:t>Lutosławski. Życie i muzyka</w:t>
      </w:r>
      <w:r w:rsidRPr="00ED1CC9">
        <w:t>, Warszawa 1982.</w:t>
      </w:r>
    </w:p>
    <w:p w:rsidR="00D279B1" w:rsidRPr="00ED1CC9" w:rsidRDefault="00D279B1" w:rsidP="00D279B1">
      <w:pPr>
        <w:spacing w:after="0"/>
        <w:ind w:left="360"/>
        <w:jc w:val="both"/>
      </w:pPr>
      <w:r>
        <w:t>G. Michalski,</w:t>
      </w:r>
      <w:r w:rsidRPr="00ED1CC9">
        <w:t xml:space="preserve"> </w:t>
      </w:r>
      <w:r w:rsidRPr="00ED1CC9">
        <w:rPr>
          <w:i/>
          <w:iCs/>
        </w:rPr>
        <w:t>Sztuka i powinność</w:t>
      </w:r>
      <w:r w:rsidRPr="00ED1CC9">
        <w:t>, „Znak” 1988 nr 399, s. 78.</w:t>
      </w:r>
    </w:p>
    <w:p w:rsidR="00D279B1" w:rsidRPr="00ED1CC9" w:rsidRDefault="00D279B1" w:rsidP="00D279B1">
      <w:pPr>
        <w:spacing w:after="0"/>
        <w:ind w:left="360"/>
        <w:jc w:val="both"/>
      </w:pPr>
      <w:r w:rsidRPr="00ED1CC9">
        <w:t xml:space="preserve">S. Kisielewski, </w:t>
      </w:r>
      <w:r w:rsidRPr="00ED1CC9">
        <w:rPr>
          <w:i/>
          <w:iCs/>
        </w:rPr>
        <w:t>Dzienniki</w:t>
      </w:r>
      <w:r w:rsidRPr="00ED1CC9">
        <w:t>, op. cit., s. 739–741.</w:t>
      </w:r>
    </w:p>
    <w:p w:rsidR="00D279B1" w:rsidRPr="00ED1CC9" w:rsidRDefault="00D279B1" w:rsidP="00D279B1">
      <w:pPr>
        <w:spacing w:after="0"/>
        <w:ind w:left="360"/>
        <w:jc w:val="both"/>
      </w:pPr>
      <w:r w:rsidRPr="00ED1CC9">
        <w:t xml:space="preserve">Cyt. za: M. Fik, </w:t>
      </w:r>
      <w:r w:rsidRPr="00ED1CC9">
        <w:rPr>
          <w:i/>
          <w:iCs/>
        </w:rPr>
        <w:t>Kultura polska po Jałcie</w:t>
      </w:r>
      <w:r w:rsidRPr="00ED1CC9">
        <w:t>, Warszawa 1991, s. 966.</w:t>
      </w:r>
    </w:p>
    <w:p w:rsidR="00D279B1" w:rsidRPr="00ED1CC9" w:rsidRDefault="00D279B1" w:rsidP="00D279B1">
      <w:pPr>
        <w:spacing w:after="0"/>
        <w:ind w:left="360"/>
        <w:jc w:val="both"/>
      </w:pPr>
      <w:r w:rsidRPr="00ED1CC9">
        <w:t xml:space="preserve">S. Jarociński, </w:t>
      </w:r>
      <w:r w:rsidRPr="00ED1CC9">
        <w:rPr>
          <w:i/>
          <w:iCs/>
        </w:rPr>
        <w:t>Związki muzyczne</w:t>
      </w:r>
      <w:r w:rsidRPr="00ED1CC9">
        <w:t xml:space="preserve">, w: </w:t>
      </w:r>
      <w:r w:rsidRPr="00ED1CC9">
        <w:rPr>
          <w:i/>
          <w:iCs/>
        </w:rPr>
        <w:t>Kultura muzyczna Polski Ludowej</w:t>
      </w:r>
      <w:r w:rsidRPr="00ED1CC9">
        <w:t>, Kraków 1957, s. 249.</w:t>
      </w:r>
    </w:p>
    <w:p w:rsidR="00D279B1" w:rsidRPr="00ED1CC9" w:rsidRDefault="00D279B1" w:rsidP="00D279B1">
      <w:pPr>
        <w:spacing w:after="0"/>
        <w:ind w:left="360"/>
        <w:jc w:val="both"/>
      </w:pPr>
      <w:r w:rsidRPr="00ED1CC9">
        <w:t>„Dziennik Polski” 1947 nr 37 z 7 II, s. 3</w:t>
      </w:r>
      <w:r>
        <w:t>.</w:t>
      </w:r>
    </w:p>
    <w:p w:rsidR="00D279B1" w:rsidRPr="008858B9" w:rsidRDefault="00D279B1" w:rsidP="00D279B1">
      <w:pPr>
        <w:spacing w:after="0"/>
        <w:jc w:val="both"/>
      </w:pPr>
      <w:r w:rsidRPr="008858B9">
        <w:t>Ponadto:</w:t>
      </w:r>
    </w:p>
    <w:p w:rsidR="00D279B1" w:rsidRPr="008858B9" w:rsidRDefault="00D279B1" w:rsidP="00D279B1">
      <w:pPr>
        <w:spacing w:after="0"/>
        <w:jc w:val="both"/>
      </w:pPr>
      <w:r w:rsidRPr="008858B9">
        <w:t>W pracach zbiorowych podajemy redaktorów prac.</w:t>
      </w:r>
    </w:p>
    <w:p w:rsidR="00D279B1" w:rsidRPr="008858B9" w:rsidRDefault="00D279B1" w:rsidP="00D279B1">
      <w:pPr>
        <w:spacing w:after="0"/>
        <w:jc w:val="both"/>
      </w:pPr>
      <w:r w:rsidRPr="008858B9">
        <w:t>Nie stosujemy nawiasów do podawania danych bibliograficznych.</w:t>
      </w:r>
    </w:p>
    <w:p w:rsidR="00D279B1" w:rsidRPr="008858B9" w:rsidRDefault="00D279B1" w:rsidP="00D279B1">
      <w:pPr>
        <w:spacing w:after="0"/>
        <w:jc w:val="both"/>
      </w:pPr>
      <w:r w:rsidRPr="008858B9">
        <w:t>Miasta podajemy według obowiązującego w słowniku ortograficznym polskiego zapisu (czyli Nowy Jork, a nie New Jork)</w:t>
      </w:r>
      <w:r>
        <w:t>.</w:t>
      </w:r>
    </w:p>
    <w:p w:rsidR="00D279B1" w:rsidRPr="008858B9" w:rsidRDefault="00D279B1" w:rsidP="00E9433D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 w:rsidRPr="008858B9">
        <w:t>SKRÓTY wyrazowe stosujemy tylko te, które obowiązują w słowniku ortograficznym, czyli</w:t>
      </w:r>
      <w:r>
        <w:t>:</w:t>
      </w:r>
      <w:r w:rsidRPr="008858B9">
        <w:t xml:space="preserve"> np., pt., itd., itp.</w:t>
      </w:r>
      <w:r>
        <w:t>, wg, nr, t., s</w:t>
      </w:r>
      <w:r w:rsidRPr="008858B9">
        <w:t xml:space="preserve">., op. cit., ibid. </w:t>
      </w:r>
    </w:p>
    <w:p w:rsidR="00D279B1" w:rsidRPr="008858B9" w:rsidRDefault="00D279B1" w:rsidP="00E9433D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 w:rsidRPr="008858B9">
        <w:t>LICZEBNIKI:</w:t>
      </w:r>
    </w:p>
    <w:p w:rsidR="00D279B1" w:rsidRPr="008858B9" w:rsidRDefault="00D279B1" w:rsidP="00D279B1">
      <w:pPr>
        <w:spacing w:after="0"/>
        <w:jc w:val="both"/>
      </w:pPr>
      <w:r>
        <w:t xml:space="preserve">- dekady w określeniu czasu zapisujemy: lata 50., w latach 70., lub ewentualnie słownie: lata pięćdziesiąte, w latach siedemdziesiątych,   </w:t>
      </w:r>
    </w:p>
    <w:p w:rsidR="00D279B1" w:rsidRPr="008858B9" w:rsidRDefault="00D279B1" w:rsidP="00D279B1">
      <w:pPr>
        <w:spacing w:after="0"/>
        <w:jc w:val="both"/>
      </w:pPr>
      <w:r w:rsidRPr="008858B9">
        <w:t>- wyrazy złożone, których pierwszy człon stanowi liczebnik</w:t>
      </w:r>
      <w:r>
        <w:t>,</w:t>
      </w:r>
      <w:r w:rsidRPr="008858B9">
        <w:t xml:space="preserve"> piszemy z dywizem (12-częściowy, 30-letni)</w:t>
      </w:r>
      <w:r>
        <w:t>,</w:t>
      </w:r>
    </w:p>
    <w:p w:rsidR="00D279B1" w:rsidRPr="00B67303" w:rsidRDefault="00D279B1" w:rsidP="00D279B1">
      <w:pPr>
        <w:spacing w:after="0"/>
        <w:jc w:val="both"/>
      </w:pPr>
      <w:r w:rsidRPr="00B67303">
        <w:t>- między zakres liczbowy (strony, daty) wstawiamy półpauzę bez spacji (1782–1819)</w:t>
      </w:r>
      <w:r>
        <w:t>,</w:t>
      </w:r>
    </w:p>
    <w:p w:rsidR="00D279B1" w:rsidRPr="00B67303" w:rsidRDefault="00D279B1" w:rsidP="00D279B1">
      <w:pPr>
        <w:spacing w:after="0"/>
        <w:jc w:val="both"/>
      </w:pPr>
      <w:r w:rsidRPr="00B67303">
        <w:t xml:space="preserve">- prosimy o przyjęcie konsekwentnej zasady pisania liczebników słowem lub cyframi (np. zapis słowny </w:t>
      </w:r>
      <w:r>
        <w:t>cyfr i jednowyrazowych liczb</w:t>
      </w:r>
      <w:r w:rsidRPr="00B67303">
        <w:t>).</w:t>
      </w:r>
    </w:p>
    <w:p w:rsidR="00D279B1" w:rsidRPr="00B67303" w:rsidRDefault="00D279B1" w:rsidP="00E9433D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</w:pPr>
      <w:r w:rsidRPr="00B67303">
        <w:t>Wymagane jest dostarczenie wyczyszczon</w:t>
      </w:r>
      <w:r>
        <w:t xml:space="preserve">ego </w:t>
      </w:r>
      <w:r w:rsidRPr="00B67303">
        <w:t>materiału w plikach Word, czyli:</w:t>
      </w:r>
    </w:p>
    <w:p w:rsidR="00D279B1" w:rsidRPr="00B67303" w:rsidRDefault="00D279B1" w:rsidP="00D279B1">
      <w:pPr>
        <w:spacing w:after="0"/>
        <w:jc w:val="both"/>
      </w:pPr>
      <w:r w:rsidRPr="00B67303">
        <w:t>- bez podwójnych spacji</w:t>
      </w:r>
      <w:r>
        <w:t>,</w:t>
      </w:r>
    </w:p>
    <w:p w:rsidR="00D279B1" w:rsidRPr="00B67303" w:rsidRDefault="00D279B1" w:rsidP="00D279B1">
      <w:pPr>
        <w:spacing w:after="0"/>
        <w:jc w:val="both"/>
      </w:pPr>
      <w:r w:rsidRPr="00B67303">
        <w:t>- bez przecinków kursywą po tekście kursywnym</w:t>
      </w:r>
      <w:r>
        <w:t>,</w:t>
      </w:r>
    </w:p>
    <w:p w:rsidR="00D279B1" w:rsidRPr="00B67303" w:rsidRDefault="00D279B1" w:rsidP="00D279B1">
      <w:pPr>
        <w:spacing w:after="0"/>
        <w:jc w:val="both"/>
      </w:pPr>
      <w:r w:rsidRPr="00B67303">
        <w:t>- z ujednoliconą czcionką (typ i rozmiar)</w:t>
      </w:r>
      <w:r>
        <w:t>,</w:t>
      </w:r>
    </w:p>
    <w:p w:rsidR="00D279B1" w:rsidRPr="00B67303" w:rsidRDefault="00D279B1" w:rsidP="00D279B1">
      <w:pPr>
        <w:spacing w:after="0"/>
        <w:jc w:val="both"/>
      </w:pPr>
      <w:r w:rsidRPr="00B67303">
        <w:t xml:space="preserve">- z ujednoliconym zapisem znaków: cudzysłowu, apostrofu, </w:t>
      </w:r>
      <w:r>
        <w:t>dywizu, półpauzy.</w:t>
      </w:r>
    </w:p>
    <w:p w:rsidR="003D6821" w:rsidRDefault="003D6821" w:rsidP="005A1A0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0B4A1D" w:rsidRDefault="00E4528B" w:rsidP="005A1A09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I</w:t>
      </w:r>
      <w:r w:rsidR="00D279B1">
        <w:rPr>
          <w:rFonts w:asciiTheme="minorHAnsi" w:hAnsiTheme="minorHAnsi"/>
          <w:b/>
        </w:rPr>
        <w:t>V</w:t>
      </w:r>
      <w:r w:rsidR="00403126" w:rsidRPr="00607ECC">
        <w:rPr>
          <w:rFonts w:asciiTheme="minorHAnsi" w:hAnsiTheme="minorHAnsi"/>
          <w:b/>
        </w:rPr>
        <w:t xml:space="preserve">. </w:t>
      </w:r>
      <w:r w:rsidR="00695EA4" w:rsidRPr="00607ECC">
        <w:rPr>
          <w:rFonts w:asciiTheme="minorHAnsi" w:hAnsiTheme="minorHAnsi"/>
          <w:b/>
        </w:rPr>
        <w:t>Termin realizacji zamówienia:</w:t>
      </w:r>
    </w:p>
    <w:p w:rsidR="005A513D" w:rsidRPr="00645F02" w:rsidRDefault="005A513D" w:rsidP="005A1A09">
      <w:pPr>
        <w:spacing w:after="0" w:line="240" w:lineRule="auto"/>
        <w:jc w:val="both"/>
        <w:rPr>
          <w:rFonts w:asciiTheme="minorHAnsi" w:hAnsiTheme="minorHAnsi"/>
        </w:rPr>
      </w:pPr>
      <w:r w:rsidRPr="00645F02">
        <w:rPr>
          <w:rFonts w:asciiTheme="minorHAnsi" w:hAnsiTheme="minorHAnsi"/>
        </w:rPr>
        <w:t xml:space="preserve">Maksymalnie do </w:t>
      </w:r>
      <w:r w:rsidR="009E2B19">
        <w:rPr>
          <w:rFonts w:asciiTheme="minorHAnsi" w:hAnsiTheme="minorHAnsi"/>
        </w:rPr>
        <w:t>10</w:t>
      </w:r>
      <w:r w:rsidRPr="00645F02">
        <w:rPr>
          <w:rFonts w:asciiTheme="minorHAnsi" w:hAnsiTheme="minorHAnsi"/>
        </w:rPr>
        <w:t xml:space="preserve"> dni kalendarzowych </w:t>
      </w:r>
      <w:r w:rsidR="00F54917" w:rsidRPr="00645F02">
        <w:rPr>
          <w:rFonts w:asciiTheme="minorHAnsi" w:hAnsiTheme="minorHAnsi"/>
        </w:rPr>
        <w:t>od daty przekaz</w:t>
      </w:r>
      <w:r w:rsidR="00645F02">
        <w:rPr>
          <w:rFonts w:asciiTheme="minorHAnsi" w:hAnsiTheme="minorHAnsi"/>
        </w:rPr>
        <w:t xml:space="preserve">ania plików przez </w:t>
      </w:r>
      <w:r w:rsidR="006A6824">
        <w:rPr>
          <w:rFonts w:asciiTheme="minorHAnsi" w:hAnsiTheme="minorHAnsi"/>
        </w:rPr>
        <w:t>Zamawiającego.</w:t>
      </w:r>
    </w:p>
    <w:p w:rsidR="005A513D" w:rsidRPr="004B1A88" w:rsidRDefault="005A513D" w:rsidP="005A1A09">
      <w:pPr>
        <w:spacing w:after="0" w:line="240" w:lineRule="auto"/>
        <w:jc w:val="both"/>
        <w:rPr>
          <w:rFonts w:asciiTheme="minorHAnsi" w:hAnsiTheme="minorHAnsi"/>
        </w:rPr>
      </w:pPr>
    </w:p>
    <w:p w:rsidR="006A6824" w:rsidRDefault="00E4528B" w:rsidP="005A1A09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V</w:t>
      </w:r>
      <w:r w:rsidR="005058A4" w:rsidRPr="00607ECC">
        <w:rPr>
          <w:rFonts w:asciiTheme="minorHAnsi" w:hAnsiTheme="minorHAnsi"/>
          <w:b/>
        </w:rPr>
        <w:t xml:space="preserve">. </w:t>
      </w:r>
      <w:r w:rsidR="00695EA4" w:rsidRPr="00607ECC">
        <w:rPr>
          <w:rFonts w:asciiTheme="minorHAnsi" w:hAnsiTheme="minorHAnsi"/>
          <w:b/>
        </w:rPr>
        <w:t xml:space="preserve">Warunki płatności: </w:t>
      </w:r>
    </w:p>
    <w:p w:rsidR="00695EA4" w:rsidRDefault="00695EA4" w:rsidP="005A1A09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>30 dni od daty wystawienia faktury</w:t>
      </w:r>
      <w:r w:rsidR="004B1A88">
        <w:rPr>
          <w:rFonts w:asciiTheme="minorHAnsi" w:hAnsiTheme="minorHAnsi"/>
        </w:rPr>
        <w:t>/rachunku</w:t>
      </w:r>
      <w:r w:rsidR="00CA46FB" w:rsidRPr="00607ECC">
        <w:rPr>
          <w:rFonts w:asciiTheme="minorHAnsi" w:hAnsiTheme="minorHAnsi"/>
        </w:rPr>
        <w:t xml:space="preserve">. </w:t>
      </w:r>
      <w:r w:rsidR="00645F02">
        <w:rPr>
          <w:rFonts w:asciiTheme="minorHAnsi" w:hAnsiTheme="minorHAnsi"/>
        </w:rPr>
        <w:t xml:space="preserve"> </w:t>
      </w:r>
    </w:p>
    <w:p w:rsidR="00645F02" w:rsidRPr="00607ECC" w:rsidRDefault="00645F02" w:rsidP="005A1A09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EE6E06" w:rsidRDefault="00E4528B" w:rsidP="005A1A09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V</w:t>
      </w:r>
      <w:r w:rsidR="00D279B1">
        <w:rPr>
          <w:rFonts w:asciiTheme="minorHAnsi" w:hAnsiTheme="minorHAnsi"/>
          <w:b/>
        </w:rPr>
        <w:t>I</w:t>
      </w:r>
      <w:r w:rsidRPr="00607ECC">
        <w:rPr>
          <w:rFonts w:asciiTheme="minorHAnsi" w:hAnsiTheme="minorHAnsi"/>
          <w:b/>
        </w:rPr>
        <w:t>.</w:t>
      </w:r>
      <w:r w:rsidR="005058A4" w:rsidRPr="00607ECC">
        <w:rPr>
          <w:rFonts w:asciiTheme="minorHAnsi" w:hAnsiTheme="minorHAnsi"/>
        </w:rPr>
        <w:t xml:space="preserve"> </w:t>
      </w:r>
      <w:r w:rsidR="00695EA4" w:rsidRPr="00607ECC">
        <w:rPr>
          <w:rFonts w:asciiTheme="minorHAnsi" w:hAnsiTheme="minorHAnsi"/>
          <w:b/>
        </w:rPr>
        <w:t>Kryteria oceny oferty:</w:t>
      </w:r>
    </w:p>
    <w:p w:rsidR="0095684F" w:rsidRDefault="00B43806" w:rsidP="005A1A09">
      <w:p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 w:rsidRPr="009A28CE">
        <w:rPr>
          <w:rFonts w:eastAsia="Times New Roman"/>
          <w:lang w:eastAsia="pl-PL"/>
        </w:rPr>
        <w:t>Oferty</w:t>
      </w:r>
      <w:r w:rsidRPr="003B4955">
        <w:rPr>
          <w:rFonts w:eastAsia="Times New Roman"/>
          <w:lang w:eastAsia="pl-PL"/>
        </w:rPr>
        <w:t xml:space="preserve"> dopuszczone do rozpatrzenia zostaną ocenione wg następujących kryteriów i wag:</w:t>
      </w:r>
    </w:p>
    <w:p w:rsidR="00D060CA" w:rsidRDefault="00D060CA" w:rsidP="005A1A09">
      <w:pPr>
        <w:spacing w:after="0" w:line="240" w:lineRule="auto"/>
        <w:jc w:val="both"/>
        <w:rPr>
          <w:rFonts w:asciiTheme="minorHAnsi" w:hAnsiTheme="minorHAnsi"/>
        </w:rPr>
      </w:pPr>
    </w:p>
    <w:p w:rsidR="00EE6E06" w:rsidRPr="00EE6E06" w:rsidRDefault="00EE6E06" w:rsidP="00E9433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C</w:t>
      </w:r>
      <w:r w:rsidRPr="00EE6E06">
        <w:rPr>
          <w:rFonts w:eastAsia="Times New Roman"/>
          <w:b/>
          <w:lang w:eastAsia="pl-PL"/>
        </w:rPr>
        <w:t xml:space="preserve">ena – waga </w:t>
      </w:r>
      <w:r w:rsidR="00AD1893">
        <w:rPr>
          <w:rFonts w:eastAsia="Times New Roman"/>
          <w:b/>
          <w:lang w:eastAsia="pl-PL"/>
        </w:rPr>
        <w:t>30</w:t>
      </w:r>
      <w:r w:rsidRPr="00EE6E06">
        <w:rPr>
          <w:rFonts w:eastAsia="Times New Roman"/>
          <w:b/>
          <w:lang w:eastAsia="pl-PL"/>
        </w:rPr>
        <w:t>%</w:t>
      </w:r>
    </w:p>
    <w:p w:rsidR="00EE6E06" w:rsidRPr="00EE6E06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lang w:eastAsia="pl-PL"/>
        </w:rPr>
      </w:pPr>
      <w:r w:rsidRPr="00EE6E06">
        <w:rPr>
          <w:color w:val="000000"/>
          <w:lang w:eastAsia="pl-PL"/>
        </w:rPr>
        <w:t>Punkty za kryterium cena zostaną obliczone wg następującego wzoru:</w:t>
      </w:r>
    </w:p>
    <w:p w:rsidR="00EE6E06" w:rsidRPr="00CD3579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theme="minorHAnsi"/>
          <w:color w:val="000000"/>
          <w:lang w:eastAsia="pl-PL"/>
        </w:rPr>
      </w:pPr>
      <w:r w:rsidRPr="00CD3579">
        <w:rPr>
          <w:rFonts w:asciiTheme="majorHAnsi" w:hAnsiTheme="majorHAnsi" w:cstheme="minorHAnsi"/>
          <w:color w:val="000000"/>
          <w:lang w:eastAsia="pl-PL"/>
        </w:rPr>
        <w:lastRenderedPageBreak/>
        <w:t xml:space="preserve">LC = </w:t>
      </w:r>
      <m:oMath>
        <m:f>
          <m:fPr>
            <m:ctrlPr>
              <w:rPr>
                <w:rFonts w:ascii="Cambria Math" w:hAnsi="Cambria Math" w:cstheme="minorHAnsi"/>
                <w:color w:val="000000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lang w:eastAsia="pl-PL"/>
              </w:rPr>
              <m:t>Cmin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lang w:eastAsia="pl-PL"/>
              </w:rPr>
              <m:t>Cb</m:t>
            </m:r>
          </m:den>
        </m:f>
        <m:r>
          <w:rPr>
            <w:rFonts w:ascii="Cambria Math" w:hAnsi="Cambria Math" w:cstheme="minorHAnsi"/>
            <w:color w:val="000000"/>
            <w:lang w:eastAsia="pl-PL"/>
          </w:rPr>
          <m:t xml:space="preserve"> </m:t>
        </m:r>
      </m:oMath>
      <w:r w:rsidRPr="00CD3579">
        <w:rPr>
          <w:rFonts w:asciiTheme="majorHAnsi" w:hAnsiTheme="majorHAnsi" w:cstheme="minorHAnsi"/>
          <w:color w:val="000000"/>
          <w:lang w:eastAsia="pl-PL"/>
        </w:rPr>
        <w:t xml:space="preserve">x </w:t>
      </w:r>
      <w:r w:rsidR="008422EF" w:rsidRPr="00CD3579">
        <w:rPr>
          <w:rFonts w:asciiTheme="majorHAnsi" w:hAnsiTheme="majorHAnsi" w:cstheme="minorHAnsi"/>
          <w:color w:val="000000"/>
          <w:lang w:eastAsia="pl-PL"/>
        </w:rPr>
        <w:t>30</w:t>
      </w:r>
      <w:r w:rsidRPr="00CD3579">
        <w:rPr>
          <w:rFonts w:asciiTheme="majorHAnsi" w:hAnsiTheme="majorHAnsi" w:cstheme="minorHAnsi"/>
          <w:color w:val="000000"/>
          <w:lang w:eastAsia="pl-PL"/>
        </w:rPr>
        <w:t xml:space="preserve"> pkt</w:t>
      </w:r>
    </w:p>
    <w:p w:rsidR="00EE6E06" w:rsidRPr="00EE6E06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lang w:eastAsia="pl-PL"/>
        </w:rPr>
      </w:pPr>
      <w:r w:rsidRPr="00EE6E06">
        <w:rPr>
          <w:color w:val="000000"/>
          <w:lang w:eastAsia="pl-PL"/>
        </w:rPr>
        <w:t xml:space="preserve">gdzie </w:t>
      </w:r>
    </w:p>
    <w:p w:rsidR="00EE6E06" w:rsidRPr="00EE6E06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lang w:eastAsia="pl-PL"/>
        </w:rPr>
      </w:pPr>
      <w:r w:rsidRPr="00EE6E06">
        <w:rPr>
          <w:color w:val="000000"/>
          <w:lang w:eastAsia="pl-PL"/>
        </w:rPr>
        <w:t>LC – oznacza liczbę punktów przyznanych w ofercie za kryterium Cena</w:t>
      </w:r>
    </w:p>
    <w:p w:rsidR="00EE6E06" w:rsidRPr="00EE6E06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lang w:eastAsia="pl-PL"/>
        </w:rPr>
      </w:pPr>
      <w:r w:rsidRPr="00EE6E06">
        <w:rPr>
          <w:color w:val="000000"/>
          <w:lang w:eastAsia="pl-PL"/>
        </w:rPr>
        <w:t>Cmin – oznacza cenę brutto z oferty z najniższą ceną spośród ocenianych ofert</w:t>
      </w:r>
    </w:p>
    <w:p w:rsidR="00EE6E06" w:rsidRPr="00EE6E06" w:rsidRDefault="00EE6E06" w:rsidP="005A1A09">
      <w:pPr>
        <w:tabs>
          <w:tab w:val="left" w:pos="993"/>
        </w:tabs>
        <w:spacing w:after="0" w:line="240" w:lineRule="auto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Cb – oznacza c</w:t>
      </w:r>
      <w:r w:rsidRPr="00EE6E06">
        <w:rPr>
          <w:color w:val="000000"/>
          <w:lang w:eastAsia="pl-PL"/>
        </w:rPr>
        <w:t>enę brutto oferty z ocenianej oferty</w:t>
      </w:r>
    </w:p>
    <w:p w:rsidR="00EE6E06" w:rsidRPr="003B4955" w:rsidRDefault="00EE6E06" w:rsidP="005A1A09">
      <w:pPr>
        <w:tabs>
          <w:tab w:val="left" w:pos="993"/>
        </w:tabs>
        <w:spacing w:after="0" w:line="240" w:lineRule="auto"/>
        <w:ind w:left="708"/>
        <w:jc w:val="both"/>
        <w:rPr>
          <w:color w:val="000000"/>
          <w:lang w:eastAsia="pl-PL"/>
        </w:rPr>
      </w:pPr>
      <w:r w:rsidRPr="00EE6E06">
        <w:rPr>
          <w:color w:val="000000"/>
          <w:lang w:eastAsia="pl-PL"/>
        </w:rPr>
        <w:t>Przy obliczaniu liczby punktów Zamawiający będzie zaokrąglał wyniki do dwóch miejsc po  przecinku (z zastosowaniem reguł matematycznych).</w:t>
      </w:r>
    </w:p>
    <w:p w:rsidR="00056996" w:rsidRDefault="00056996" w:rsidP="005A1A09">
      <w:pPr>
        <w:spacing w:after="0" w:line="240" w:lineRule="auto"/>
        <w:jc w:val="both"/>
        <w:rPr>
          <w:rFonts w:asciiTheme="minorHAnsi" w:hAnsiTheme="minorHAnsi"/>
        </w:rPr>
      </w:pPr>
    </w:p>
    <w:p w:rsidR="00D060CA" w:rsidRDefault="00AF3BC7" w:rsidP="00E943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</w:rPr>
      </w:pPr>
      <w:r w:rsidRPr="00EE6E06">
        <w:rPr>
          <w:rFonts w:asciiTheme="minorHAnsi" w:hAnsiTheme="minorHAnsi"/>
          <w:b/>
        </w:rPr>
        <w:t xml:space="preserve">Termin </w:t>
      </w:r>
      <w:r w:rsidRPr="00CB103F">
        <w:rPr>
          <w:rFonts w:asciiTheme="minorHAnsi" w:hAnsiTheme="minorHAnsi"/>
          <w:b/>
        </w:rPr>
        <w:t xml:space="preserve">realizacji – </w:t>
      </w:r>
      <w:r w:rsidR="00C42BC1" w:rsidRPr="00CB103F">
        <w:rPr>
          <w:rFonts w:eastAsia="Times New Roman"/>
          <w:b/>
          <w:lang w:eastAsia="pl-PL"/>
        </w:rPr>
        <w:t xml:space="preserve">waga </w:t>
      </w:r>
      <w:r w:rsidR="00AD1893">
        <w:rPr>
          <w:rFonts w:asciiTheme="minorHAnsi" w:hAnsiTheme="minorHAnsi"/>
          <w:b/>
        </w:rPr>
        <w:t>50</w:t>
      </w:r>
      <w:r w:rsidRPr="00CB103F">
        <w:rPr>
          <w:rFonts w:asciiTheme="minorHAnsi" w:hAnsiTheme="minorHAnsi"/>
          <w:b/>
        </w:rPr>
        <w:t>%</w:t>
      </w:r>
    </w:p>
    <w:p w:rsidR="00CD3579" w:rsidRPr="00CD3579" w:rsidRDefault="00CD3579" w:rsidP="00CD35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color w:val="000000"/>
          <w:lang w:eastAsia="pl-PL"/>
        </w:rPr>
      </w:pPr>
      <w:r w:rsidRPr="00CD3579">
        <w:rPr>
          <w:color w:val="000000"/>
          <w:lang w:eastAsia="pl-PL"/>
        </w:rPr>
        <w:t xml:space="preserve">Punkty za kryterium </w:t>
      </w:r>
      <w:r>
        <w:rPr>
          <w:color w:val="000000"/>
          <w:lang w:eastAsia="pl-PL"/>
        </w:rPr>
        <w:t>Termin realizacji</w:t>
      </w:r>
      <w:r w:rsidRPr="00CD3579">
        <w:rPr>
          <w:color w:val="000000"/>
          <w:lang w:eastAsia="pl-PL"/>
        </w:rPr>
        <w:t xml:space="preserve"> zostaną obliczone wg następującego wzoru:</w:t>
      </w:r>
    </w:p>
    <w:p w:rsidR="00CD3579" w:rsidRPr="00CD3579" w:rsidRDefault="00CD3579" w:rsidP="005A1A09">
      <w:pPr>
        <w:spacing w:after="0" w:line="240" w:lineRule="auto"/>
        <w:ind w:left="708"/>
        <w:jc w:val="both"/>
        <w:rPr>
          <w:rFonts w:asciiTheme="majorHAnsi" w:hAnsiTheme="majorHAnsi"/>
        </w:rPr>
      </w:pPr>
      <w:r w:rsidRPr="00CD3579">
        <w:rPr>
          <w:rFonts w:asciiTheme="majorHAnsi" w:hAnsiTheme="majorHAnsi"/>
        </w:rPr>
        <w:t xml:space="preserve">LT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Tmin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Tb</m:t>
            </m:r>
          </m:den>
        </m:f>
        <m:r>
          <w:rPr>
            <w:rFonts w:ascii="Cambria Math" w:hAnsi="Cambria Math" w:cstheme="minorHAnsi"/>
          </w:rPr>
          <m:t xml:space="preserve"> </m:t>
        </m:r>
      </m:oMath>
      <w:r w:rsidRPr="00CD3579">
        <w:rPr>
          <w:rFonts w:asciiTheme="majorHAnsi" w:hAnsiTheme="majorHAnsi"/>
        </w:rPr>
        <w:t>x 50 pkt</w:t>
      </w:r>
    </w:p>
    <w:p w:rsidR="00CD3579" w:rsidRDefault="00CD3579" w:rsidP="005A1A09">
      <w:pPr>
        <w:spacing w:after="0" w:line="240" w:lineRule="auto"/>
        <w:ind w:left="708"/>
        <w:jc w:val="both"/>
        <w:rPr>
          <w:rFonts w:asciiTheme="minorHAnsi" w:hAnsiTheme="minorHAnsi"/>
        </w:rPr>
      </w:pPr>
    </w:p>
    <w:p w:rsidR="00CD3579" w:rsidRDefault="00CD3579" w:rsidP="005A1A09">
      <w:pPr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gdzie</w:t>
      </w:r>
    </w:p>
    <w:p w:rsidR="00CD3579" w:rsidRDefault="00CD3579" w:rsidP="005A1A09">
      <w:pPr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LT </w:t>
      </w:r>
      <w:r>
        <w:rPr>
          <w:rFonts w:asciiTheme="minorHAnsi" w:hAnsiTheme="minorHAnsi"/>
        </w:rPr>
        <w:softHyphen/>
        <w:t>– oznacza liczbę punktów przyznanych  ofercie za kryterium Termin realizacji</w:t>
      </w:r>
    </w:p>
    <w:p w:rsidR="00CD3579" w:rsidRDefault="00CD3579" w:rsidP="005A1A09">
      <w:pPr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Tmin – oznacza termin z oferty </w:t>
      </w:r>
      <w:r w:rsidR="00ED089E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najkrótszym termin</w:t>
      </w:r>
      <w:r w:rsidR="00ED089E">
        <w:rPr>
          <w:rFonts w:asciiTheme="minorHAnsi" w:hAnsiTheme="minorHAnsi"/>
        </w:rPr>
        <w:t>ie</w:t>
      </w:r>
      <w:r>
        <w:rPr>
          <w:rFonts w:asciiTheme="minorHAnsi" w:hAnsiTheme="minorHAnsi"/>
        </w:rPr>
        <w:t xml:space="preserve"> spośród ocenianych ofert</w:t>
      </w:r>
    </w:p>
    <w:p w:rsidR="00CD3579" w:rsidRDefault="00CD3579" w:rsidP="005A1A09">
      <w:pPr>
        <w:spacing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Tb – oznacza termin z ocenianej oferty</w:t>
      </w:r>
    </w:p>
    <w:p w:rsidR="00CD3579" w:rsidRPr="003B4955" w:rsidRDefault="00CD3579" w:rsidP="00CD3579">
      <w:pPr>
        <w:tabs>
          <w:tab w:val="left" w:pos="993"/>
        </w:tabs>
        <w:spacing w:after="0" w:line="240" w:lineRule="auto"/>
        <w:ind w:left="708"/>
        <w:jc w:val="both"/>
        <w:rPr>
          <w:color w:val="000000"/>
          <w:lang w:eastAsia="pl-PL"/>
        </w:rPr>
      </w:pPr>
      <w:r w:rsidRPr="00EE6E06">
        <w:rPr>
          <w:color w:val="000000"/>
          <w:lang w:eastAsia="pl-PL"/>
        </w:rPr>
        <w:t>Przy obliczaniu liczby punktów Zamawiający będzie zaokrąglał wyniki do dwóch miejsc po  przecinku (z zastosowaniem reguł matematycznych).</w:t>
      </w:r>
    </w:p>
    <w:p w:rsidR="00C42BC1" w:rsidRDefault="00C42BC1" w:rsidP="005A1A09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6606A9" w:rsidRDefault="00EF0AE2" w:rsidP="00E9433D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eastAsia="Times New Roman"/>
          <w:b/>
          <w:lang w:eastAsia="pl-PL"/>
        </w:rPr>
      </w:pPr>
      <w:r w:rsidRPr="00435125">
        <w:rPr>
          <w:rFonts w:eastAsia="Times New Roman"/>
          <w:b/>
          <w:lang w:eastAsia="pl-PL"/>
        </w:rPr>
        <w:t xml:space="preserve">Doświadczenie Wykonawcy – waga </w:t>
      </w:r>
      <w:r w:rsidR="00995559">
        <w:rPr>
          <w:rFonts w:eastAsia="Times New Roman"/>
          <w:b/>
          <w:lang w:eastAsia="pl-PL"/>
        </w:rPr>
        <w:t>2</w:t>
      </w:r>
      <w:r w:rsidR="00AD1893">
        <w:rPr>
          <w:rFonts w:eastAsia="Times New Roman"/>
          <w:b/>
          <w:lang w:eastAsia="pl-PL"/>
        </w:rPr>
        <w:t>0</w:t>
      </w:r>
      <w:r w:rsidRPr="00435125">
        <w:rPr>
          <w:rFonts w:eastAsia="Times New Roman"/>
          <w:b/>
          <w:lang w:eastAsia="pl-PL"/>
        </w:rPr>
        <w:t>%</w:t>
      </w:r>
    </w:p>
    <w:p w:rsidR="00AD2DE1" w:rsidRPr="00435125" w:rsidRDefault="00AD2DE1" w:rsidP="00AD2DE1">
      <w:pPr>
        <w:tabs>
          <w:tab w:val="left" w:pos="993"/>
        </w:tabs>
        <w:spacing w:after="0" w:line="240" w:lineRule="auto"/>
        <w:ind w:left="1068"/>
        <w:jc w:val="both"/>
        <w:rPr>
          <w:rFonts w:eastAsia="Times New Roman"/>
          <w:b/>
          <w:lang w:eastAsia="pl-PL"/>
        </w:rPr>
      </w:pPr>
    </w:p>
    <w:p w:rsidR="001645F8" w:rsidRPr="001645F8" w:rsidRDefault="00C42BC1" w:rsidP="00E9433D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 w:rsidRPr="003B4955">
        <w:rPr>
          <w:rFonts w:eastAsia="Times New Roman"/>
          <w:lang w:eastAsia="pl-PL"/>
        </w:rPr>
        <w:t xml:space="preserve">liczba wydawnictw, firm i instytucji lub osób prywatnych, z którymi </w:t>
      </w:r>
      <w:r w:rsidR="001645F8">
        <w:rPr>
          <w:rFonts w:eastAsia="Times New Roman"/>
          <w:lang w:eastAsia="pl-PL"/>
        </w:rPr>
        <w:t>Wykonawca</w:t>
      </w:r>
      <w:r w:rsidRPr="003B4955">
        <w:rPr>
          <w:rFonts w:eastAsia="Times New Roman"/>
          <w:lang w:eastAsia="pl-PL"/>
        </w:rPr>
        <w:t xml:space="preserve"> współpracował </w:t>
      </w:r>
      <w:r>
        <w:rPr>
          <w:rFonts w:eastAsia="Times New Roman"/>
          <w:lang w:eastAsia="pl-PL"/>
        </w:rPr>
        <w:t xml:space="preserve">wykonując korektę </w:t>
      </w:r>
      <w:r w:rsidR="001645F8">
        <w:rPr>
          <w:rFonts w:eastAsia="Times New Roman"/>
          <w:lang w:eastAsia="pl-PL"/>
        </w:rPr>
        <w:t>językową</w:t>
      </w:r>
      <w:r w:rsidRPr="003B4955">
        <w:rPr>
          <w:rFonts w:eastAsia="Times New Roman"/>
          <w:lang w:eastAsia="pl-PL"/>
        </w:rPr>
        <w:t xml:space="preserve"> </w:t>
      </w:r>
      <w:r w:rsidRPr="003B4955">
        <w:rPr>
          <w:rFonts w:eastAsia="Times New Roman"/>
          <w:b/>
          <w:lang w:eastAsia="pl-PL"/>
        </w:rPr>
        <w:t xml:space="preserve">(max </w:t>
      </w:r>
      <w:r w:rsidR="00CD3579">
        <w:rPr>
          <w:rFonts w:eastAsia="Times New Roman"/>
          <w:b/>
          <w:lang w:eastAsia="pl-PL"/>
        </w:rPr>
        <w:t>5</w:t>
      </w:r>
      <w:r w:rsidRPr="003B4955">
        <w:rPr>
          <w:rFonts w:eastAsia="Times New Roman"/>
          <w:b/>
          <w:lang w:eastAsia="pl-PL"/>
        </w:rPr>
        <w:t xml:space="preserve"> pkt</w:t>
      </w:r>
      <w:r w:rsidRPr="003B4955">
        <w:rPr>
          <w:rFonts w:eastAsia="Times New Roman"/>
          <w:lang w:eastAsia="pl-PL"/>
        </w:rPr>
        <w:t>):</w:t>
      </w:r>
    </w:p>
    <w:p w:rsidR="00C42BC1" w:rsidRPr="003B4955" w:rsidRDefault="00C42BC1" w:rsidP="001645F8">
      <w:pPr>
        <w:tabs>
          <w:tab w:val="left" w:pos="993"/>
        </w:tabs>
        <w:spacing w:after="0" w:line="240" w:lineRule="auto"/>
        <w:ind w:left="708" w:firstLine="708"/>
        <w:jc w:val="both"/>
        <w:rPr>
          <w:rFonts w:eastAsia="Times New Roman"/>
          <w:lang w:eastAsia="pl-PL"/>
        </w:rPr>
      </w:pPr>
      <w:r w:rsidRPr="003B4955">
        <w:rPr>
          <w:rFonts w:eastAsia="Times New Roman"/>
          <w:lang w:eastAsia="pl-PL"/>
        </w:rPr>
        <w:t>1 – 1 pkt</w:t>
      </w:r>
    </w:p>
    <w:p w:rsidR="00C42BC1" w:rsidRPr="003B4955" w:rsidRDefault="00C42BC1" w:rsidP="001645F8">
      <w:pPr>
        <w:tabs>
          <w:tab w:val="left" w:pos="993"/>
        </w:tabs>
        <w:spacing w:after="0" w:line="240" w:lineRule="auto"/>
        <w:ind w:left="1416"/>
        <w:jc w:val="both"/>
        <w:rPr>
          <w:rFonts w:eastAsia="Times New Roman"/>
          <w:lang w:eastAsia="pl-PL"/>
        </w:rPr>
      </w:pPr>
      <w:r w:rsidRPr="003B4955">
        <w:rPr>
          <w:rFonts w:eastAsia="Times New Roman"/>
          <w:lang w:eastAsia="pl-PL"/>
        </w:rPr>
        <w:t xml:space="preserve">2 – </w:t>
      </w:r>
      <w:r w:rsidR="00CD3579">
        <w:rPr>
          <w:rFonts w:eastAsia="Times New Roman"/>
          <w:lang w:eastAsia="pl-PL"/>
        </w:rPr>
        <w:t>3</w:t>
      </w:r>
      <w:r w:rsidRPr="003B4955">
        <w:rPr>
          <w:rFonts w:eastAsia="Times New Roman"/>
          <w:lang w:eastAsia="pl-PL"/>
        </w:rPr>
        <w:t xml:space="preserve"> pkt</w:t>
      </w:r>
    </w:p>
    <w:p w:rsidR="00C42BC1" w:rsidRPr="003B4955" w:rsidRDefault="00C42BC1" w:rsidP="001645F8">
      <w:pPr>
        <w:tabs>
          <w:tab w:val="left" w:pos="993"/>
        </w:tabs>
        <w:spacing w:after="0" w:line="240" w:lineRule="auto"/>
        <w:ind w:left="1416"/>
        <w:jc w:val="both"/>
        <w:rPr>
          <w:rFonts w:eastAsia="Times New Roman"/>
          <w:lang w:eastAsia="pl-PL"/>
        </w:rPr>
      </w:pPr>
      <w:r w:rsidRPr="003B4955">
        <w:rPr>
          <w:rFonts w:eastAsia="Times New Roman"/>
          <w:lang w:eastAsia="pl-PL"/>
        </w:rPr>
        <w:t xml:space="preserve">3 </w:t>
      </w:r>
      <w:r w:rsidR="00B3796D">
        <w:rPr>
          <w:rFonts w:eastAsia="Times New Roman"/>
          <w:lang w:eastAsia="pl-PL"/>
        </w:rPr>
        <w:t>i powyżej</w:t>
      </w:r>
      <w:r w:rsidRPr="003B4955">
        <w:rPr>
          <w:rFonts w:eastAsia="Times New Roman"/>
          <w:lang w:eastAsia="pl-PL"/>
        </w:rPr>
        <w:t xml:space="preserve">– </w:t>
      </w:r>
      <w:r w:rsidR="00CD3579">
        <w:rPr>
          <w:rFonts w:eastAsia="Times New Roman"/>
          <w:lang w:eastAsia="pl-PL"/>
        </w:rPr>
        <w:t>5</w:t>
      </w:r>
      <w:r w:rsidRPr="003B4955">
        <w:rPr>
          <w:rFonts w:eastAsia="Times New Roman"/>
          <w:lang w:eastAsia="pl-PL"/>
        </w:rPr>
        <w:t xml:space="preserve"> pkt</w:t>
      </w:r>
    </w:p>
    <w:p w:rsidR="00C42BC1" w:rsidRPr="001645F8" w:rsidRDefault="00C42BC1" w:rsidP="00E9433D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 w:rsidRPr="001645F8">
        <w:rPr>
          <w:rFonts w:eastAsia="Times New Roman"/>
          <w:lang w:eastAsia="pl-PL"/>
        </w:rPr>
        <w:t xml:space="preserve">przedział liczbowy wykonanych przez </w:t>
      </w:r>
      <w:r w:rsidR="001645F8" w:rsidRPr="001645F8">
        <w:rPr>
          <w:rFonts w:eastAsia="Times New Roman"/>
          <w:lang w:eastAsia="pl-PL"/>
        </w:rPr>
        <w:t>Wykonawcę</w:t>
      </w:r>
      <w:r w:rsidRPr="001645F8">
        <w:rPr>
          <w:rFonts w:eastAsia="Times New Roman"/>
          <w:lang w:eastAsia="pl-PL"/>
        </w:rPr>
        <w:t xml:space="preserve"> korekt (pojedynczych </w:t>
      </w:r>
      <w:r w:rsidR="001645F8" w:rsidRPr="001645F8">
        <w:rPr>
          <w:rFonts w:eastAsia="Times New Roman"/>
          <w:lang w:eastAsia="pl-PL"/>
        </w:rPr>
        <w:t>publikacji</w:t>
      </w:r>
      <w:r w:rsidRPr="001645F8">
        <w:rPr>
          <w:rFonts w:eastAsia="Times New Roman"/>
          <w:lang w:eastAsia="pl-PL"/>
        </w:rPr>
        <w:t xml:space="preserve">) </w:t>
      </w:r>
      <w:r w:rsidRPr="001645F8">
        <w:rPr>
          <w:rFonts w:eastAsia="Times New Roman"/>
          <w:b/>
          <w:lang w:eastAsia="pl-PL"/>
        </w:rPr>
        <w:t xml:space="preserve">(max </w:t>
      </w:r>
      <w:r w:rsidR="00ED089E">
        <w:rPr>
          <w:rFonts w:eastAsia="Times New Roman"/>
          <w:b/>
          <w:lang w:eastAsia="pl-PL"/>
        </w:rPr>
        <w:t>5</w:t>
      </w:r>
      <w:r w:rsidRPr="001645F8">
        <w:rPr>
          <w:rFonts w:eastAsia="Times New Roman"/>
          <w:b/>
          <w:lang w:eastAsia="pl-PL"/>
        </w:rPr>
        <w:t xml:space="preserve"> pkt):</w:t>
      </w:r>
    </w:p>
    <w:p w:rsidR="00C42BC1" w:rsidRPr="003B4955" w:rsidRDefault="001645F8" w:rsidP="001645F8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1-</w:t>
      </w:r>
      <w:r w:rsidR="00C42BC1" w:rsidRPr="003B4955">
        <w:rPr>
          <w:rFonts w:eastAsia="Times New Roman"/>
          <w:lang w:eastAsia="pl-PL"/>
        </w:rPr>
        <w:t>10 – 1 pkt</w:t>
      </w:r>
    </w:p>
    <w:p w:rsidR="00C42BC1" w:rsidRPr="003B4955" w:rsidRDefault="00C42BC1" w:rsidP="001645F8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 w:rsidRPr="003B4955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1</w:t>
      </w:r>
      <w:r w:rsidR="001645F8">
        <w:rPr>
          <w:rFonts w:eastAsia="Times New Roman"/>
          <w:lang w:eastAsia="pl-PL"/>
        </w:rPr>
        <w:t>-</w:t>
      </w:r>
      <w:r w:rsidR="00435125">
        <w:rPr>
          <w:rFonts w:eastAsia="Times New Roman"/>
          <w:lang w:eastAsia="pl-PL"/>
        </w:rPr>
        <w:t>25</w:t>
      </w:r>
      <w:r w:rsidRPr="003B4955">
        <w:rPr>
          <w:rFonts w:eastAsia="Times New Roman"/>
          <w:lang w:eastAsia="pl-PL"/>
        </w:rPr>
        <w:t xml:space="preserve"> – </w:t>
      </w:r>
      <w:r w:rsidR="00CD3579">
        <w:rPr>
          <w:rFonts w:eastAsia="Times New Roman"/>
          <w:lang w:eastAsia="pl-PL"/>
        </w:rPr>
        <w:t>3</w:t>
      </w:r>
      <w:r w:rsidRPr="003B4955">
        <w:rPr>
          <w:rFonts w:eastAsia="Times New Roman"/>
          <w:lang w:eastAsia="pl-PL"/>
        </w:rPr>
        <w:t xml:space="preserve"> pkt</w:t>
      </w:r>
    </w:p>
    <w:p w:rsidR="00C42BC1" w:rsidRDefault="001645F8" w:rsidP="001645F8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powyżej </w:t>
      </w:r>
      <w:r w:rsidR="00435125">
        <w:rPr>
          <w:rFonts w:eastAsia="Times New Roman"/>
          <w:lang w:eastAsia="pl-PL"/>
        </w:rPr>
        <w:t>25</w:t>
      </w:r>
      <w:r w:rsidR="00C42BC1" w:rsidRPr="003B4955">
        <w:rPr>
          <w:rFonts w:eastAsia="Times New Roman"/>
          <w:lang w:eastAsia="pl-PL"/>
        </w:rPr>
        <w:t xml:space="preserve"> – </w:t>
      </w:r>
      <w:r w:rsidR="00CD3579">
        <w:rPr>
          <w:rFonts w:eastAsia="Times New Roman"/>
          <w:lang w:eastAsia="pl-PL"/>
        </w:rPr>
        <w:t>5</w:t>
      </w:r>
      <w:r w:rsidR="00C42BC1" w:rsidRPr="003B4955">
        <w:rPr>
          <w:rFonts w:eastAsia="Times New Roman"/>
          <w:lang w:eastAsia="pl-PL"/>
        </w:rPr>
        <w:t xml:space="preserve"> pkt</w:t>
      </w:r>
    </w:p>
    <w:p w:rsidR="00C42BC1" w:rsidRPr="000E221D" w:rsidRDefault="00C42BC1" w:rsidP="00E9433D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 w:rsidRPr="000E221D">
        <w:rPr>
          <w:rFonts w:eastAsia="Times New Roman"/>
          <w:lang w:eastAsia="pl-PL"/>
        </w:rPr>
        <w:t xml:space="preserve">rodzaj wykonanych korekt </w:t>
      </w:r>
      <w:r w:rsidR="000E221D" w:rsidRPr="000E221D">
        <w:rPr>
          <w:rFonts w:eastAsia="Times New Roman"/>
          <w:lang w:eastAsia="pl-PL"/>
        </w:rPr>
        <w:t>językowych</w:t>
      </w:r>
      <w:r w:rsidRPr="000E221D">
        <w:rPr>
          <w:rFonts w:eastAsia="Times New Roman"/>
          <w:lang w:eastAsia="pl-PL"/>
        </w:rPr>
        <w:t xml:space="preserve"> </w:t>
      </w:r>
      <w:r w:rsidRPr="000E221D">
        <w:rPr>
          <w:rFonts w:eastAsia="Times New Roman"/>
          <w:b/>
          <w:lang w:eastAsia="pl-PL"/>
        </w:rPr>
        <w:t xml:space="preserve">(max </w:t>
      </w:r>
      <w:r w:rsidR="00ED089E">
        <w:rPr>
          <w:rFonts w:eastAsia="Times New Roman"/>
          <w:b/>
          <w:lang w:eastAsia="pl-PL"/>
        </w:rPr>
        <w:t>5</w:t>
      </w:r>
      <w:r w:rsidRPr="000E221D">
        <w:rPr>
          <w:rFonts w:eastAsia="Times New Roman"/>
          <w:b/>
          <w:lang w:eastAsia="pl-PL"/>
        </w:rPr>
        <w:t xml:space="preserve"> pkt)</w:t>
      </w:r>
    </w:p>
    <w:p w:rsidR="00C41633" w:rsidRPr="00C41633" w:rsidRDefault="00435125" w:rsidP="00C41633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książki publicystyczne </w:t>
      </w:r>
      <w:r w:rsidR="00C41633">
        <w:rPr>
          <w:rFonts w:eastAsia="Times New Roman"/>
          <w:lang w:eastAsia="pl-PL"/>
        </w:rPr>
        <w:t>–</w:t>
      </w:r>
      <w:r>
        <w:rPr>
          <w:rFonts w:eastAsia="Times New Roman"/>
          <w:lang w:eastAsia="pl-PL"/>
        </w:rPr>
        <w:t xml:space="preserve"> </w:t>
      </w:r>
      <w:r w:rsidR="00995559">
        <w:rPr>
          <w:rFonts w:eastAsia="Times New Roman"/>
          <w:lang w:eastAsia="pl-PL"/>
        </w:rPr>
        <w:t>1</w:t>
      </w:r>
      <w:r w:rsidR="00C41633">
        <w:rPr>
          <w:rFonts w:eastAsia="Times New Roman"/>
          <w:lang w:eastAsia="pl-PL"/>
        </w:rPr>
        <w:t xml:space="preserve"> pkt</w:t>
      </w:r>
    </w:p>
    <w:p w:rsidR="00435125" w:rsidRPr="003B4955" w:rsidRDefault="00435125" w:rsidP="00435125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książki popularno-naukowe </w:t>
      </w:r>
      <w:r w:rsidRPr="003B4955">
        <w:rPr>
          <w:rFonts w:eastAsia="Times New Roman"/>
          <w:lang w:eastAsia="pl-PL"/>
        </w:rPr>
        <w:t xml:space="preserve">– </w:t>
      </w:r>
      <w:r w:rsidR="00CD3579">
        <w:rPr>
          <w:rFonts w:eastAsia="Times New Roman"/>
          <w:lang w:eastAsia="pl-PL"/>
        </w:rPr>
        <w:t>3</w:t>
      </w:r>
      <w:r w:rsidRPr="003B4955">
        <w:rPr>
          <w:rFonts w:eastAsia="Times New Roman"/>
          <w:lang w:eastAsia="pl-PL"/>
        </w:rPr>
        <w:t xml:space="preserve"> pkt</w:t>
      </w:r>
    </w:p>
    <w:p w:rsidR="00C42BC1" w:rsidRPr="003B4955" w:rsidRDefault="000E221D" w:rsidP="000E221D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książki</w:t>
      </w:r>
      <w:r w:rsidR="00C42BC1" w:rsidRPr="003B495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naukowe</w:t>
      </w:r>
      <w:r w:rsidR="00C41633">
        <w:rPr>
          <w:rFonts w:eastAsia="Times New Roman"/>
          <w:lang w:eastAsia="pl-PL"/>
        </w:rPr>
        <w:t xml:space="preserve"> – </w:t>
      </w:r>
      <w:r w:rsidR="00CD3579">
        <w:rPr>
          <w:rFonts w:eastAsia="Times New Roman"/>
          <w:lang w:eastAsia="pl-PL"/>
        </w:rPr>
        <w:t>5</w:t>
      </w:r>
      <w:r w:rsidR="00C42BC1" w:rsidRPr="003B4955">
        <w:rPr>
          <w:rFonts w:eastAsia="Times New Roman"/>
          <w:lang w:eastAsia="pl-PL"/>
        </w:rPr>
        <w:t xml:space="preserve"> pkt</w:t>
      </w:r>
    </w:p>
    <w:p w:rsidR="00C42BC1" w:rsidRPr="00797A85" w:rsidRDefault="00C42BC1" w:rsidP="00E9433D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 w:rsidRPr="00797A85">
        <w:rPr>
          <w:rFonts w:eastAsia="Times New Roman"/>
          <w:lang w:eastAsia="pl-PL"/>
        </w:rPr>
        <w:t xml:space="preserve">jak długo Oferent zajmuje się korektą </w:t>
      </w:r>
      <w:r w:rsidR="00BF52C8" w:rsidRPr="00797A85">
        <w:rPr>
          <w:rFonts w:eastAsia="Times New Roman"/>
          <w:lang w:eastAsia="pl-PL"/>
        </w:rPr>
        <w:t>językową</w:t>
      </w:r>
      <w:r w:rsidRPr="00797A85">
        <w:rPr>
          <w:rFonts w:eastAsia="Times New Roman"/>
          <w:lang w:eastAsia="pl-PL"/>
        </w:rPr>
        <w:t xml:space="preserve"> (przedział liczbowy w latach) </w:t>
      </w:r>
      <w:r w:rsidRPr="00797A85">
        <w:rPr>
          <w:rFonts w:eastAsia="Times New Roman"/>
          <w:b/>
          <w:lang w:eastAsia="pl-PL"/>
        </w:rPr>
        <w:t xml:space="preserve">(max </w:t>
      </w:r>
      <w:r w:rsidR="00ED089E">
        <w:rPr>
          <w:rFonts w:eastAsia="Times New Roman"/>
          <w:b/>
          <w:lang w:eastAsia="pl-PL"/>
        </w:rPr>
        <w:t>5</w:t>
      </w:r>
      <w:r w:rsidR="00CD3579">
        <w:rPr>
          <w:rFonts w:eastAsia="Times New Roman"/>
          <w:b/>
          <w:lang w:eastAsia="pl-PL"/>
        </w:rPr>
        <w:t> </w:t>
      </w:r>
      <w:r w:rsidRPr="00797A85">
        <w:rPr>
          <w:rFonts w:eastAsia="Times New Roman"/>
          <w:b/>
          <w:lang w:eastAsia="pl-PL"/>
        </w:rPr>
        <w:t>pkt)</w:t>
      </w:r>
    </w:p>
    <w:p w:rsidR="00C42BC1" w:rsidRPr="003B4955" w:rsidRDefault="00C41633" w:rsidP="00C41633">
      <w:pPr>
        <w:tabs>
          <w:tab w:val="left" w:pos="993"/>
        </w:tabs>
        <w:spacing w:after="0" w:line="240" w:lineRule="auto"/>
        <w:ind w:left="135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1-</w:t>
      </w:r>
      <w:r w:rsidR="00C42BC1" w:rsidRPr="003B4955">
        <w:rPr>
          <w:rFonts w:eastAsia="Times New Roman"/>
          <w:lang w:eastAsia="pl-PL"/>
        </w:rPr>
        <w:t>3 lat – 1 pkt</w:t>
      </w:r>
    </w:p>
    <w:p w:rsidR="00C42BC1" w:rsidRPr="003B4955" w:rsidRDefault="00C41633" w:rsidP="00C41633">
      <w:pPr>
        <w:tabs>
          <w:tab w:val="left" w:pos="993"/>
        </w:tabs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>4-</w:t>
      </w:r>
      <w:r w:rsidR="00320C99">
        <w:rPr>
          <w:rFonts w:eastAsia="Times New Roman"/>
          <w:lang w:eastAsia="pl-PL"/>
        </w:rPr>
        <w:t>6</w:t>
      </w:r>
      <w:r w:rsidR="00C42BC1" w:rsidRPr="003B4955">
        <w:rPr>
          <w:rFonts w:eastAsia="Times New Roman"/>
          <w:lang w:eastAsia="pl-PL"/>
        </w:rPr>
        <w:t xml:space="preserve"> lat – </w:t>
      </w:r>
      <w:r w:rsidR="00ED089E">
        <w:rPr>
          <w:rFonts w:eastAsia="Times New Roman"/>
          <w:lang w:eastAsia="pl-PL"/>
        </w:rPr>
        <w:t>3</w:t>
      </w:r>
      <w:r w:rsidR="00C42BC1" w:rsidRPr="003B4955">
        <w:rPr>
          <w:rFonts w:eastAsia="Times New Roman"/>
          <w:lang w:eastAsia="pl-PL"/>
        </w:rPr>
        <w:t xml:space="preserve"> pkt</w:t>
      </w:r>
    </w:p>
    <w:p w:rsidR="00C42BC1" w:rsidRPr="00CD2582" w:rsidRDefault="00C42BC1" w:rsidP="00BF52C8">
      <w:pPr>
        <w:tabs>
          <w:tab w:val="left" w:pos="993"/>
        </w:tabs>
        <w:spacing w:after="0" w:line="240" w:lineRule="auto"/>
        <w:ind w:left="1416"/>
        <w:jc w:val="both"/>
        <w:rPr>
          <w:rFonts w:eastAsia="Times New Roman"/>
          <w:lang w:eastAsia="pl-PL"/>
        </w:rPr>
      </w:pPr>
      <w:r w:rsidRPr="003B4955">
        <w:rPr>
          <w:rFonts w:eastAsia="Times New Roman"/>
          <w:lang w:eastAsia="pl-PL"/>
        </w:rPr>
        <w:t xml:space="preserve">powyżej </w:t>
      </w:r>
      <w:r w:rsidR="00320C99">
        <w:rPr>
          <w:rFonts w:eastAsia="Times New Roman"/>
          <w:lang w:eastAsia="pl-PL"/>
        </w:rPr>
        <w:t>6</w:t>
      </w:r>
      <w:r w:rsidRPr="003B4955">
        <w:rPr>
          <w:rFonts w:eastAsia="Times New Roman"/>
          <w:lang w:eastAsia="pl-PL"/>
        </w:rPr>
        <w:t xml:space="preserve"> lat – </w:t>
      </w:r>
      <w:r w:rsidR="00ED089E">
        <w:rPr>
          <w:rFonts w:eastAsia="Times New Roman"/>
          <w:lang w:eastAsia="pl-PL"/>
        </w:rPr>
        <w:t>5</w:t>
      </w:r>
      <w:r w:rsidRPr="003B4955">
        <w:rPr>
          <w:rFonts w:eastAsia="Times New Roman"/>
          <w:lang w:eastAsia="pl-PL"/>
        </w:rPr>
        <w:t xml:space="preserve"> pkt</w:t>
      </w:r>
    </w:p>
    <w:p w:rsidR="00C42BC1" w:rsidRPr="00607ECC" w:rsidRDefault="00C42BC1" w:rsidP="005A1A09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E4528B" w:rsidRDefault="00DE5394" w:rsidP="005A1A09">
      <w:pPr>
        <w:spacing w:after="0" w:line="240" w:lineRule="auto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  <w:b/>
        </w:rPr>
        <w:t>VI</w:t>
      </w:r>
      <w:r w:rsidR="00704A17">
        <w:rPr>
          <w:rFonts w:asciiTheme="minorHAnsi" w:hAnsiTheme="minorHAnsi"/>
          <w:b/>
        </w:rPr>
        <w:t>I</w:t>
      </w:r>
      <w:r w:rsidR="005058A4" w:rsidRPr="00607ECC">
        <w:rPr>
          <w:rFonts w:asciiTheme="minorHAnsi" w:hAnsiTheme="minorHAnsi"/>
          <w:b/>
        </w:rPr>
        <w:t>.</w:t>
      </w:r>
      <w:r w:rsidR="005058A4" w:rsidRPr="00607ECC">
        <w:rPr>
          <w:rFonts w:asciiTheme="minorHAnsi" w:hAnsiTheme="minorHAnsi"/>
        </w:rPr>
        <w:t xml:space="preserve"> </w:t>
      </w:r>
      <w:r w:rsidR="00695EA4" w:rsidRPr="00607ECC">
        <w:rPr>
          <w:rFonts w:asciiTheme="minorHAnsi" w:hAnsiTheme="minorHAnsi"/>
          <w:b/>
        </w:rPr>
        <w:t>Osoba upoważniona do kontaktu z</w:t>
      </w:r>
      <w:r w:rsidR="00695EA4" w:rsidRPr="00607ECC">
        <w:rPr>
          <w:rFonts w:asciiTheme="minorHAnsi" w:hAnsiTheme="minorHAnsi"/>
        </w:rPr>
        <w:t xml:space="preserve"> </w:t>
      </w:r>
      <w:r w:rsidR="00695EA4" w:rsidRPr="00607ECC">
        <w:rPr>
          <w:rFonts w:asciiTheme="minorHAnsi" w:hAnsiTheme="minorHAnsi"/>
          <w:b/>
        </w:rPr>
        <w:t>Wykonawcami</w:t>
      </w:r>
      <w:r w:rsidR="00695EA4" w:rsidRPr="00607ECC">
        <w:rPr>
          <w:rFonts w:asciiTheme="minorHAnsi" w:hAnsiTheme="minorHAnsi"/>
        </w:rPr>
        <w:t>:</w:t>
      </w:r>
    </w:p>
    <w:p w:rsidR="00CD2582" w:rsidRPr="00607ECC" w:rsidRDefault="00CD2582" w:rsidP="005A1A09">
      <w:pPr>
        <w:spacing w:after="0" w:line="240" w:lineRule="auto"/>
        <w:jc w:val="both"/>
        <w:rPr>
          <w:rFonts w:asciiTheme="minorHAnsi" w:hAnsiTheme="minorHAnsi"/>
        </w:rPr>
      </w:pPr>
    </w:p>
    <w:p w:rsidR="00AD1893" w:rsidRDefault="006A6824" w:rsidP="005A1A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F54917">
        <w:rPr>
          <w:rFonts w:asciiTheme="minorHAnsi" w:hAnsiTheme="minorHAnsi"/>
        </w:rPr>
        <w:t xml:space="preserve"> kwestiach merytorycznych: </w:t>
      </w:r>
      <w:r w:rsidR="00AD1893">
        <w:rPr>
          <w:rFonts w:asciiTheme="minorHAnsi" w:hAnsiTheme="minorHAnsi"/>
        </w:rPr>
        <w:t>Adam Kukla</w:t>
      </w:r>
      <w:r w:rsidR="00EE0DAE" w:rsidRPr="004B1A88">
        <w:rPr>
          <w:rFonts w:asciiTheme="minorHAnsi" w:hAnsiTheme="minorHAnsi"/>
        </w:rPr>
        <w:t>,</w:t>
      </w:r>
      <w:r w:rsidR="00E85DF7" w:rsidRPr="004B1A88">
        <w:rPr>
          <w:rFonts w:asciiTheme="minorHAnsi" w:hAnsiTheme="minorHAnsi"/>
        </w:rPr>
        <w:t xml:space="preserve"> </w:t>
      </w:r>
      <w:r w:rsidR="00F54917" w:rsidRPr="004B1A88">
        <w:rPr>
          <w:rFonts w:asciiTheme="minorHAnsi" w:hAnsiTheme="minorHAnsi"/>
        </w:rPr>
        <w:t xml:space="preserve">+48 12 422 70 44, wew. </w:t>
      </w:r>
      <w:r w:rsidR="00AD1893">
        <w:rPr>
          <w:rFonts w:asciiTheme="minorHAnsi" w:hAnsiTheme="minorHAnsi"/>
        </w:rPr>
        <w:t>165</w:t>
      </w:r>
      <w:r w:rsidR="00E4528B" w:rsidRPr="004B1A88">
        <w:rPr>
          <w:rFonts w:asciiTheme="minorHAnsi" w:hAnsiTheme="minorHAnsi"/>
        </w:rPr>
        <w:t xml:space="preserve">, </w:t>
      </w:r>
    </w:p>
    <w:p w:rsidR="00695EA4" w:rsidRDefault="00E4528B" w:rsidP="005A1A09">
      <w:pPr>
        <w:spacing w:after="0" w:line="240" w:lineRule="auto"/>
      </w:pPr>
      <w:r w:rsidRPr="004B1A88">
        <w:rPr>
          <w:rFonts w:asciiTheme="minorHAnsi" w:hAnsiTheme="minorHAnsi"/>
        </w:rPr>
        <w:t xml:space="preserve">e-mail: </w:t>
      </w:r>
      <w:hyperlink r:id="rId7" w:history="1">
        <w:r w:rsidR="00AD1893" w:rsidRPr="00C6198F">
          <w:rPr>
            <w:rStyle w:val="Hipercze"/>
            <w:rFonts w:asciiTheme="minorHAnsi" w:hAnsiTheme="minorHAnsi"/>
          </w:rPr>
          <w:t>adam_kukla@pwm.com.pl</w:t>
        </w:r>
      </w:hyperlink>
    </w:p>
    <w:p w:rsidR="00CD2582" w:rsidRPr="00607ECC" w:rsidRDefault="00CD2582" w:rsidP="005A1A09">
      <w:pPr>
        <w:spacing w:after="0" w:line="240" w:lineRule="auto"/>
        <w:rPr>
          <w:rFonts w:asciiTheme="minorHAnsi" w:hAnsiTheme="minorHAnsi"/>
        </w:rPr>
      </w:pPr>
    </w:p>
    <w:p w:rsidR="00AD1893" w:rsidRDefault="006A6824" w:rsidP="005A1A09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E5394" w:rsidRPr="00607ECC">
        <w:rPr>
          <w:rFonts w:asciiTheme="minorHAnsi" w:hAnsiTheme="minorHAnsi"/>
        </w:rPr>
        <w:t xml:space="preserve"> kwestiach formalnych: Anna Roessler, tel. 12 </w:t>
      </w:r>
      <w:r w:rsidR="00EE0DAE" w:rsidRPr="00607ECC">
        <w:rPr>
          <w:rFonts w:asciiTheme="minorHAnsi" w:hAnsiTheme="minorHAnsi"/>
          <w:color w:val="000000"/>
          <w:shd w:val="clear" w:color="auto" w:fill="FFFFFF"/>
        </w:rPr>
        <w:t xml:space="preserve">422 70 44, </w:t>
      </w:r>
      <w:r w:rsidR="00DE5394" w:rsidRPr="00607ECC">
        <w:rPr>
          <w:rFonts w:asciiTheme="minorHAnsi" w:hAnsiTheme="minorHAnsi"/>
        </w:rPr>
        <w:t>wew. 179</w:t>
      </w:r>
      <w:r>
        <w:rPr>
          <w:rFonts w:asciiTheme="minorHAnsi" w:hAnsiTheme="minorHAnsi"/>
        </w:rPr>
        <w:t xml:space="preserve">, </w:t>
      </w:r>
    </w:p>
    <w:p w:rsidR="00695EA4" w:rsidRDefault="00DE5394" w:rsidP="005A1A09">
      <w:pPr>
        <w:spacing w:after="0" w:line="240" w:lineRule="auto"/>
        <w:jc w:val="both"/>
        <w:rPr>
          <w:rStyle w:val="Hipercze"/>
          <w:rFonts w:asciiTheme="minorHAnsi" w:hAnsiTheme="minorHAnsi"/>
          <w:lang w:val="en-US"/>
        </w:rPr>
      </w:pPr>
      <w:r w:rsidRPr="00607ECC">
        <w:rPr>
          <w:rFonts w:asciiTheme="minorHAnsi" w:hAnsiTheme="minorHAnsi"/>
          <w:lang w:val="en-US"/>
        </w:rPr>
        <w:t xml:space="preserve">e-mail: </w:t>
      </w:r>
      <w:hyperlink r:id="rId8" w:history="1">
        <w:r w:rsidRPr="00607ECC">
          <w:rPr>
            <w:rStyle w:val="Hipercze"/>
            <w:rFonts w:asciiTheme="minorHAnsi" w:hAnsiTheme="minorHAnsi"/>
            <w:lang w:val="en-US"/>
          </w:rPr>
          <w:t>anna_roessler@pwm.com.pl</w:t>
        </w:r>
      </w:hyperlink>
    </w:p>
    <w:p w:rsidR="007614F3" w:rsidRDefault="007614F3" w:rsidP="005A1A09">
      <w:pPr>
        <w:spacing w:after="0" w:line="240" w:lineRule="auto"/>
        <w:jc w:val="both"/>
        <w:rPr>
          <w:rStyle w:val="Hipercze"/>
          <w:rFonts w:asciiTheme="minorHAnsi" w:hAnsiTheme="minorHAnsi"/>
          <w:lang w:val="en-US"/>
        </w:rPr>
      </w:pPr>
    </w:p>
    <w:p w:rsidR="007614F3" w:rsidRPr="007614F3" w:rsidRDefault="007614F3" w:rsidP="007614F3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="00704A17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. </w:t>
      </w:r>
      <w:r w:rsidRPr="007614F3">
        <w:rPr>
          <w:rFonts w:asciiTheme="minorHAnsi" w:hAnsiTheme="minorHAnsi"/>
          <w:b/>
        </w:rPr>
        <w:t xml:space="preserve">Sposób przygotowania oferty: </w:t>
      </w:r>
    </w:p>
    <w:p w:rsidR="007614F3" w:rsidRPr="007614F3" w:rsidRDefault="007614F3" w:rsidP="007614F3">
      <w:pPr>
        <w:spacing w:after="0"/>
        <w:jc w:val="both"/>
        <w:rPr>
          <w:rFonts w:asciiTheme="minorHAnsi" w:hAnsiTheme="minorHAnsi"/>
        </w:rPr>
      </w:pPr>
      <w:r w:rsidRPr="007614F3">
        <w:rPr>
          <w:rFonts w:asciiTheme="minorHAnsi" w:hAnsiTheme="minorHAnsi"/>
        </w:rPr>
        <w:t xml:space="preserve">Przesłana oferta powinna zawierać: </w:t>
      </w:r>
    </w:p>
    <w:p w:rsidR="007614F3" w:rsidRPr="007614F3" w:rsidRDefault="007614F3" w:rsidP="00E9433D">
      <w:pPr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7614F3">
        <w:rPr>
          <w:rFonts w:asciiTheme="minorHAnsi" w:hAnsiTheme="minorHAnsi"/>
        </w:rPr>
        <w:lastRenderedPageBreak/>
        <w:t xml:space="preserve">Wypełniony formularz oferty – zgodny z wzorem stanowiącym Załącznik nr 1 do niniejszego zapytania. </w:t>
      </w:r>
    </w:p>
    <w:p w:rsidR="007614F3" w:rsidRPr="007614F3" w:rsidRDefault="007614F3" w:rsidP="00E9433D">
      <w:pPr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7614F3">
        <w:rPr>
          <w:rFonts w:asciiTheme="minorHAnsi" w:hAnsiTheme="minorHAnsi"/>
        </w:rPr>
        <w:t xml:space="preserve">Aktualny odpis z właściwego rejestru wystawiony nie wcześniej niż 6 miesięcy przed terminem składania ofert, potwierdzony za zgodność z oryginałem w przypadku, gdy Wykonawca prowadzi działalność gospodarczą. </w:t>
      </w:r>
    </w:p>
    <w:p w:rsidR="007614F3" w:rsidRPr="007614F3" w:rsidRDefault="007614F3" w:rsidP="007614F3">
      <w:pPr>
        <w:spacing w:after="0"/>
        <w:jc w:val="both"/>
        <w:rPr>
          <w:rFonts w:asciiTheme="minorHAnsi" w:hAnsiTheme="minorHAnsi"/>
        </w:rPr>
      </w:pPr>
    </w:p>
    <w:p w:rsidR="007614F3" w:rsidRPr="007614F3" w:rsidRDefault="00704A17" w:rsidP="007614F3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="007614F3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7614F3" w:rsidRPr="007614F3">
        <w:rPr>
          <w:rFonts w:asciiTheme="minorHAnsi" w:hAnsiTheme="minorHAnsi"/>
          <w:b/>
        </w:rPr>
        <w:t xml:space="preserve">Termin przesłania oferty: </w:t>
      </w:r>
    </w:p>
    <w:p w:rsidR="007614F3" w:rsidRPr="007614F3" w:rsidRDefault="007614F3" w:rsidP="00E9433D">
      <w:pPr>
        <w:numPr>
          <w:ilvl w:val="0"/>
          <w:numId w:val="9"/>
        </w:numPr>
        <w:spacing w:after="0"/>
        <w:jc w:val="both"/>
        <w:rPr>
          <w:rFonts w:asciiTheme="minorHAnsi" w:hAnsiTheme="minorHAnsi"/>
          <w:b/>
        </w:rPr>
      </w:pPr>
      <w:r w:rsidRPr="007614F3">
        <w:rPr>
          <w:rFonts w:asciiTheme="minorHAnsi" w:hAnsiTheme="minorHAnsi"/>
          <w:b/>
        </w:rPr>
        <w:t xml:space="preserve">Prosimy o złożenie oferty do siedziby Zamawiającego w terminie: do 22.08.2017 roku do godz. 12:00. </w:t>
      </w:r>
    </w:p>
    <w:p w:rsidR="007614F3" w:rsidRPr="007614F3" w:rsidRDefault="007614F3" w:rsidP="00E9433D">
      <w:pPr>
        <w:numPr>
          <w:ilvl w:val="0"/>
          <w:numId w:val="9"/>
        </w:numPr>
        <w:spacing w:after="0"/>
        <w:jc w:val="both"/>
        <w:rPr>
          <w:rFonts w:asciiTheme="minorHAnsi" w:hAnsiTheme="minorHAnsi"/>
        </w:rPr>
      </w:pPr>
      <w:r w:rsidRPr="007614F3">
        <w:rPr>
          <w:rFonts w:asciiTheme="minorHAnsi" w:hAnsiTheme="minorHAnsi"/>
        </w:rPr>
        <w:t>Termin związania ofertą: 30 dni od dnia upływu terminu składania Ofert.</w:t>
      </w:r>
    </w:p>
    <w:p w:rsidR="007614F3" w:rsidRPr="007614F3" w:rsidRDefault="007614F3" w:rsidP="00E9433D">
      <w:pPr>
        <w:numPr>
          <w:ilvl w:val="0"/>
          <w:numId w:val="9"/>
        </w:numPr>
        <w:spacing w:after="0"/>
        <w:jc w:val="both"/>
        <w:rPr>
          <w:rFonts w:asciiTheme="minorHAnsi" w:hAnsiTheme="minorHAnsi"/>
        </w:rPr>
      </w:pPr>
      <w:r w:rsidRPr="007614F3">
        <w:rPr>
          <w:rFonts w:asciiTheme="minorHAnsi" w:hAnsiTheme="minorHAnsi"/>
        </w:rPr>
        <w:t xml:space="preserve">Zamawiający dopuszcza przesłanie oferty wg wyboru podmiotu składającego ofertę: </w:t>
      </w:r>
    </w:p>
    <w:p w:rsidR="007614F3" w:rsidRDefault="007614F3" w:rsidP="007614F3">
      <w:pPr>
        <w:spacing w:after="0"/>
        <w:ind w:left="360"/>
        <w:jc w:val="both"/>
        <w:rPr>
          <w:rFonts w:asciiTheme="minorHAnsi" w:hAnsiTheme="minorHAnsi"/>
          <w:b/>
          <w:color w:val="000000"/>
          <w:shd w:val="clear" w:color="auto" w:fill="FFFFFF"/>
        </w:rPr>
      </w:pPr>
      <w:r w:rsidRPr="007614F3">
        <w:rPr>
          <w:rFonts w:asciiTheme="minorHAnsi" w:hAnsiTheme="minorHAnsi"/>
        </w:rPr>
        <w:sym w:font="Symbol" w:char="F0B7"/>
      </w:r>
      <w:r w:rsidRPr="007614F3">
        <w:rPr>
          <w:rFonts w:asciiTheme="minorHAnsi" w:hAnsiTheme="minorHAnsi"/>
        </w:rPr>
        <w:t xml:space="preserve"> w formie pisemnej na adres siedziby Zamawiającego: al. Krasińskiego 11A, 31-111 Kraków, Sekretariat I, pok.107, Koperta powinna zostać opisana jako</w:t>
      </w:r>
      <w:r>
        <w:rPr>
          <w:rFonts w:asciiTheme="minorHAnsi" w:hAnsiTheme="minorHAnsi"/>
        </w:rPr>
        <w:t>:</w:t>
      </w:r>
      <w:r w:rsidRPr="007614F3">
        <w:rPr>
          <w:rFonts w:asciiTheme="minorHAnsi" w:hAnsiTheme="minorHAnsi"/>
        </w:rPr>
        <w:t xml:space="preserve"> </w:t>
      </w:r>
      <w:r w:rsidRPr="007614F3">
        <w:rPr>
          <w:rFonts w:asciiTheme="minorHAnsi" w:hAnsiTheme="minorHAnsi"/>
          <w:b/>
          <w:color w:val="000000"/>
          <w:shd w:val="clear" w:color="auto" w:fill="FFFFFF"/>
        </w:rPr>
        <w:t>Korekta językowa tekstu polskiego dwóch esejów – Tadeusz Kościuszko rysownik Pawła Ignaczaka oraz Pamięć o Kościuszce w muzyce Adama Tomasza Kukli</w:t>
      </w:r>
      <w:r>
        <w:rPr>
          <w:rFonts w:asciiTheme="minorHAnsi" w:hAnsiTheme="minorHAnsi"/>
          <w:b/>
          <w:color w:val="000000"/>
          <w:shd w:val="clear" w:color="auto" w:fill="FFFFFF"/>
        </w:rPr>
        <w:t xml:space="preserve">  </w:t>
      </w:r>
    </w:p>
    <w:p w:rsidR="007614F3" w:rsidRPr="007614F3" w:rsidRDefault="007614F3" w:rsidP="007614F3">
      <w:pPr>
        <w:spacing w:after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7614F3">
        <w:rPr>
          <w:rFonts w:asciiTheme="minorHAnsi" w:hAnsiTheme="minorHAnsi"/>
          <w:color w:val="000000"/>
          <w:shd w:val="clear" w:color="auto" w:fill="FFFFFF"/>
        </w:rPr>
        <w:t xml:space="preserve">lub </w:t>
      </w:r>
    </w:p>
    <w:p w:rsidR="007614F3" w:rsidRPr="007614F3" w:rsidRDefault="007614F3" w:rsidP="007614F3">
      <w:pPr>
        <w:spacing w:after="0"/>
        <w:ind w:firstLine="426"/>
        <w:jc w:val="both"/>
        <w:rPr>
          <w:rFonts w:asciiTheme="minorHAnsi" w:hAnsiTheme="minorHAnsi"/>
        </w:rPr>
      </w:pPr>
      <w:r w:rsidRPr="007614F3">
        <w:rPr>
          <w:rFonts w:asciiTheme="minorHAnsi" w:hAnsiTheme="minorHAnsi"/>
        </w:rPr>
        <w:sym w:font="Symbol" w:char="F0B7"/>
      </w:r>
      <w:r w:rsidRPr="007614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formie elektronicznej na adres: </w:t>
      </w:r>
      <w:hyperlink r:id="rId9" w:history="1">
        <w:r w:rsidRPr="00F97C25">
          <w:rPr>
            <w:rStyle w:val="Hipercze"/>
            <w:rFonts w:asciiTheme="minorHAnsi" w:hAnsiTheme="minorHAnsi"/>
          </w:rPr>
          <w:t>zamówienia_publiczne@pwm.com.pl</w:t>
        </w:r>
      </w:hyperlink>
      <w:r>
        <w:rPr>
          <w:rFonts w:asciiTheme="minorHAnsi" w:hAnsiTheme="minorHAnsi"/>
        </w:rPr>
        <w:t xml:space="preserve">  </w:t>
      </w:r>
    </w:p>
    <w:p w:rsidR="007614F3" w:rsidRPr="007614F3" w:rsidRDefault="007614F3" w:rsidP="007614F3">
      <w:pPr>
        <w:spacing w:after="0"/>
        <w:jc w:val="both"/>
        <w:rPr>
          <w:rFonts w:asciiTheme="minorHAnsi" w:hAnsiTheme="minorHAnsi"/>
        </w:rPr>
      </w:pPr>
    </w:p>
    <w:p w:rsidR="007614F3" w:rsidRPr="007614F3" w:rsidRDefault="007614F3" w:rsidP="00E9433D">
      <w:pPr>
        <w:pStyle w:val="Akapitzlist"/>
        <w:numPr>
          <w:ilvl w:val="0"/>
          <w:numId w:val="7"/>
        </w:numPr>
        <w:spacing w:after="0"/>
        <w:ind w:left="426" w:hanging="426"/>
        <w:rPr>
          <w:rFonts w:asciiTheme="minorHAnsi" w:hAnsiTheme="minorHAnsi"/>
        </w:rPr>
      </w:pPr>
      <w:r w:rsidRPr="007614F3">
        <w:rPr>
          <w:rFonts w:asciiTheme="minorHAnsi" w:hAnsiTheme="minorHAnsi"/>
        </w:rPr>
        <w:t xml:space="preserve">Informacje dodatkowe: </w:t>
      </w:r>
    </w:p>
    <w:p w:rsidR="007614F3" w:rsidRPr="007614F3" w:rsidRDefault="007614F3" w:rsidP="00E9433D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Theme="minorHAnsi" w:hAnsiTheme="minorHAnsi"/>
        </w:rPr>
      </w:pPr>
      <w:r w:rsidRPr="007614F3">
        <w:rPr>
          <w:rFonts w:asciiTheme="minorHAnsi" w:hAnsiTheme="minorHAnsi"/>
        </w:rPr>
        <w:t>Postępowanie o udzielenie zamówienia przeprowadzone jest na podstawie art. 4 pkt 8</w:t>
      </w:r>
      <w:r w:rsidRPr="007614F3">
        <w:rPr>
          <w:rFonts w:asciiTheme="minorHAnsi" w:hAnsiTheme="minorHAnsi"/>
        </w:rPr>
        <w:br/>
        <w:t xml:space="preserve">w związku z art. 6a Ustawy z dnia 29 stycznia 2004 r. Prawo Zamówień Publicznych (tekst jednolity Dz.U. z 2015 r. poz. 2164 ze zm.) </w:t>
      </w:r>
    </w:p>
    <w:p w:rsidR="007614F3" w:rsidRPr="007614F3" w:rsidRDefault="007614F3" w:rsidP="00E9433D">
      <w:pPr>
        <w:numPr>
          <w:ilvl w:val="0"/>
          <w:numId w:val="8"/>
        </w:numPr>
        <w:spacing w:after="0"/>
        <w:ind w:left="714" w:hanging="357"/>
        <w:jc w:val="both"/>
        <w:rPr>
          <w:rFonts w:asciiTheme="minorHAnsi" w:hAnsiTheme="minorHAnsi"/>
        </w:rPr>
      </w:pPr>
      <w:r w:rsidRPr="007614F3">
        <w:rPr>
          <w:rFonts w:asciiTheme="minorHAnsi" w:hAnsiTheme="minorHAnsi"/>
        </w:rPr>
        <w:t xml:space="preserve">Zamawiający zastrzega sobie prawo zwrócenia się do Wykonawcy z wnioskiem o uzupełnienie oferty, udzielenie wyjaśnień, a także do prowadzenia negocjacji doprecyzowujących zakres oferty. </w:t>
      </w:r>
    </w:p>
    <w:p w:rsidR="007614F3" w:rsidRPr="007614F3" w:rsidRDefault="007614F3" w:rsidP="00E9433D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Theme="minorHAnsi" w:hAnsiTheme="minorHAnsi"/>
        </w:rPr>
      </w:pPr>
      <w:r w:rsidRPr="007614F3">
        <w:rPr>
          <w:rFonts w:asciiTheme="minorHAnsi" w:hAnsiTheme="minorHAnsi"/>
        </w:rPr>
        <w:t xml:space="preserve">Wszelkie spory związane z udzieleniem zamówienia rozstrzyga Zamawiający, który zastrzega sobie prawo unieważnienia prowadzonej procedury bez podania przyczyny. </w:t>
      </w:r>
    </w:p>
    <w:p w:rsidR="007614F3" w:rsidRPr="007614F3" w:rsidRDefault="007614F3" w:rsidP="00E9433D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Theme="minorHAnsi" w:hAnsiTheme="minorHAnsi"/>
        </w:rPr>
      </w:pPr>
      <w:r w:rsidRPr="007614F3">
        <w:rPr>
          <w:rFonts w:asciiTheme="minorHAnsi" w:hAnsiTheme="minorHAnsi"/>
        </w:rPr>
        <w:t>Koszty związane z udziałem w prowadzonej procedurze pokrywa Wykonawca ubiegający się</w:t>
      </w:r>
      <w:r w:rsidRPr="007614F3">
        <w:rPr>
          <w:rFonts w:asciiTheme="minorHAnsi" w:hAnsiTheme="minorHAnsi"/>
        </w:rPr>
        <w:br/>
        <w:t xml:space="preserve">o uzyskanie zamówienia bez względu na wynik prowadzonej procedury. </w:t>
      </w:r>
    </w:p>
    <w:p w:rsidR="007614F3" w:rsidRPr="007614F3" w:rsidRDefault="007614F3" w:rsidP="00E9433D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Theme="minorHAnsi" w:hAnsiTheme="minorHAnsi"/>
        </w:rPr>
      </w:pPr>
      <w:r w:rsidRPr="007614F3">
        <w:rPr>
          <w:rFonts w:asciiTheme="minorHAnsi" w:hAnsiTheme="minorHAnsi"/>
        </w:rPr>
        <w:t>Wykonawca może złożyć ofertę na dowolnie wybraną część .</w:t>
      </w:r>
    </w:p>
    <w:p w:rsidR="007614F3" w:rsidRPr="007614F3" w:rsidRDefault="007614F3" w:rsidP="00E9433D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Theme="minorHAnsi" w:hAnsiTheme="minorHAnsi"/>
        </w:rPr>
      </w:pPr>
      <w:r w:rsidRPr="007614F3">
        <w:rPr>
          <w:rFonts w:asciiTheme="minorHAnsi" w:hAnsiTheme="minorHAnsi"/>
        </w:rPr>
        <w:t>Zamawiający skontaktuje się z wybranym Wykonawcą i poinformuje drogą mailową o wyborze oferty. Ponadto wybór danego Wykonawcy zostanie ogłoszony na stronie www.pwm.com.pl</w:t>
      </w:r>
    </w:p>
    <w:p w:rsidR="007614F3" w:rsidRPr="00607ECC" w:rsidRDefault="007614F3" w:rsidP="005A1A09">
      <w:pPr>
        <w:spacing w:after="0" w:line="240" w:lineRule="auto"/>
        <w:jc w:val="both"/>
        <w:rPr>
          <w:rFonts w:asciiTheme="minorHAnsi" w:hAnsiTheme="minorHAnsi"/>
        </w:rPr>
      </w:pPr>
    </w:p>
    <w:sectPr w:rsidR="007614F3" w:rsidRPr="00607ECC" w:rsidSect="00F03D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20" w:rsidRDefault="003A6120" w:rsidP="00AD2DE1">
      <w:pPr>
        <w:spacing w:after="0" w:line="240" w:lineRule="auto"/>
      </w:pPr>
      <w:r>
        <w:separator/>
      </w:r>
    </w:p>
  </w:endnote>
  <w:endnote w:type="continuationSeparator" w:id="0">
    <w:p w:rsidR="003A6120" w:rsidRDefault="003A6120" w:rsidP="00AD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20" w:rsidRDefault="003A6120" w:rsidP="00AD2DE1">
      <w:pPr>
        <w:spacing w:after="0" w:line="240" w:lineRule="auto"/>
      </w:pPr>
      <w:r>
        <w:separator/>
      </w:r>
    </w:p>
  </w:footnote>
  <w:footnote w:type="continuationSeparator" w:id="0">
    <w:p w:rsidR="003A6120" w:rsidRDefault="003A6120" w:rsidP="00AD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DE1" w:rsidRPr="00957C7B" w:rsidRDefault="00AD2DE1" w:rsidP="00AD2DE1">
    <w:pPr>
      <w:pStyle w:val="Nagwek"/>
    </w:pPr>
    <w:r w:rsidRPr="00C747F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231140</wp:posOffset>
              </wp:positionV>
              <wp:extent cx="6965315" cy="0"/>
              <wp:effectExtent l="12065" t="12065" r="1397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72A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7.05pt;margin-top:18.2pt;width:54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U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1m04dsihG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"/>
          </w:pict>
        </mc:Fallback>
      </mc:AlternateContent>
    </w:r>
    <w:r>
      <w:t>Nr referencyjny sprawy: ZZP.261.ZO.23.2017</w:t>
    </w:r>
  </w:p>
  <w:p w:rsidR="00AD2DE1" w:rsidRPr="00AD2DE1" w:rsidRDefault="00AD2DE1" w:rsidP="00AD2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2B7"/>
    <w:multiLevelType w:val="hybridMultilevel"/>
    <w:tmpl w:val="319E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C6E"/>
    <w:multiLevelType w:val="hybridMultilevel"/>
    <w:tmpl w:val="D702E21C"/>
    <w:lvl w:ilvl="0" w:tplc="1ADE2D9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462CD"/>
    <w:multiLevelType w:val="hybridMultilevel"/>
    <w:tmpl w:val="1EB6833E"/>
    <w:lvl w:ilvl="0" w:tplc="6FEC0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F77"/>
    <w:multiLevelType w:val="hybridMultilevel"/>
    <w:tmpl w:val="1B5AD68E"/>
    <w:lvl w:ilvl="0" w:tplc="C39E3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E84"/>
    <w:multiLevelType w:val="hybridMultilevel"/>
    <w:tmpl w:val="0B701D50"/>
    <w:lvl w:ilvl="0" w:tplc="5C988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36510"/>
    <w:multiLevelType w:val="hybridMultilevel"/>
    <w:tmpl w:val="4B740FBA"/>
    <w:lvl w:ilvl="0" w:tplc="0DD4F026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C43507"/>
    <w:multiLevelType w:val="hybridMultilevel"/>
    <w:tmpl w:val="F8F0915A"/>
    <w:lvl w:ilvl="0" w:tplc="BAF260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82D0042"/>
    <w:multiLevelType w:val="hybridMultilevel"/>
    <w:tmpl w:val="6088D558"/>
    <w:lvl w:ilvl="0" w:tplc="0D944CA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770F7"/>
    <w:multiLevelType w:val="hybridMultilevel"/>
    <w:tmpl w:val="77545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827B0"/>
    <w:multiLevelType w:val="hybridMultilevel"/>
    <w:tmpl w:val="C43A9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A4"/>
    <w:rsid w:val="00010807"/>
    <w:rsid w:val="00011ECF"/>
    <w:rsid w:val="00056996"/>
    <w:rsid w:val="00084570"/>
    <w:rsid w:val="000A2699"/>
    <w:rsid w:val="000B4A1D"/>
    <w:rsid w:val="000C5FE2"/>
    <w:rsid w:val="000D3E4D"/>
    <w:rsid w:val="000E221D"/>
    <w:rsid w:val="000F490E"/>
    <w:rsid w:val="00102A07"/>
    <w:rsid w:val="00106906"/>
    <w:rsid w:val="001311D3"/>
    <w:rsid w:val="00131AC7"/>
    <w:rsid w:val="001322BC"/>
    <w:rsid w:val="001645F8"/>
    <w:rsid w:val="001649C2"/>
    <w:rsid w:val="00171EDF"/>
    <w:rsid w:val="001806F7"/>
    <w:rsid w:val="00181B24"/>
    <w:rsid w:val="00186B98"/>
    <w:rsid w:val="001D270F"/>
    <w:rsid w:val="00217F3E"/>
    <w:rsid w:val="002372E6"/>
    <w:rsid w:val="00266E4A"/>
    <w:rsid w:val="002A04E3"/>
    <w:rsid w:val="002F2637"/>
    <w:rsid w:val="002F2E9D"/>
    <w:rsid w:val="00320C99"/>
    <w:rsid w:val="00334E38"/>
    <w:rsid w:val="00361467"/>
    <w:rsid w:val="003A6120"/>
    <w:rsid w:val="003B30A5"/>
    <w:rsid w:val="003D6821"/>
    <w:rsid w:val="00402153"/>
    <w:rsid w:val="00403126"/>
    <w:rsid w:val="004069F6"/>
    <w:rsid w:val="00406DC9"/>
    <w:rsid w:val="00414254"/>
    <w:rsid w:val="004144E8"/>
    <w:rsid w:val="00435125"/>
    <w:rsid w:val="00451854"/>
    <w:rsid w:val="004810A8"/>
    <w:rsid w:val="004A7607"/>
    <w:rsid w:val="004B1A88"/>
    <w:rsid w:val="004C57F0"/>
    <w:rsid w:val="004D605A"/>
    <w:rsid w:val="004E1AC8"/>
    <w:rsid w:val="004E1B41"/>
    <w:rsid w:val="004F0F84"/>
    <w:rsid w:val="004F5552"/>
    <w:rsid w:val="005058A4"/>
    <w:rsid w:val="00525156"/>
    <w:rsid w:val="00555C7F"/>
    <w:rsid w:val="005809B1"/>
    <w:rsid w:val="005A1A09"/>
    <w:rsid w:val="005A513D"/>
    <w:rsid w:val="00607ECC"/>
    <w:rsid w:val="00610109"/>
    <w:rsid w:val="00645F02"/>
    <w:rsid w:val="00647A69"/>
    <w:rsid w:val="006606A9"/>
    <w:rsid w:val="006671C3"/>
    <w:rsid w:val="0067010A"/>
    <w:rsid w:val="00680B73"/>
    <w:rsid w:val="00695EA4"/>
    <w:rsid w:val="006A3F58"/>
    <w:rsid w:val="006A6824"/>
    <w:rsid w:val="006F1934"/>
    <w:rsid w:val="00704A17"/>
    <w:rsid w:val="00720649"/>
    <w:rsid w:val="00740FB9"/>
    <w:rsid w:val="0074715C"/>
    <w:rsid w:val="007614F3"/>
    <w:rsid w:val="00763157"/>
    <w:rsid w:val="0077726C"/>
    <w:rsid w:val="00794C21"/>
    <w:rsid w:val="00795BD4"/>
    <w:rsid w:val="00797A85"/>
    <w:rsid w:val="007A58C0"/>
    <w:rsid w:val="007C3DA7"/>
    <w:rsid w:val="008422EF"/>
    <w:rsid w:val="00874248"/>
    <w:rsid w:val="00892A08"/>
    <w:rsid w:val="008A26DA"/>
    <w:rsid w:val="008E071E"/>
    <w:rsid w:val="009322C3"/>
    <w:rsid w:val="00955E18"/>
    <w:rsid w:val="0095684F"/>
    <w:rsid w:val="00962029"/>
    <w:rsid w:val="009826E4"/>
    <w:rsid w:val="00995559"/>
    <w:rsid w:val="009A28CE"/>
    <w:rsid w:val="009B3E38"/>
    <w:rsid w:val="009B409D"/>
    <w:rsid w:val="009C784D"/>
    <w:rsid w:val="009D5CD9"/>
    <w:rsid w:val="009E2B19"/>
    <w:rsid w:val="009E2BF8"/>
    <w:rsid w:val="00A04A33"/>
    <w:rsid w:val="00A40287"/>
    <w:rsid w:val="00A41F30"/>
    <w:rsid w:val="00A43199"/>
    <w:rsid w:val="00AA3FBC"/>
    <w:rsid w:val="00AD1893"/>
    <w:rsid w:val="00AD2DE1"/>
    <w:rsid w:val="00AE132C"/>
    <w:rsid w:val="00AF1A6F"/>
    <w:rsid w:val="00AF3BC7"/>
    <w:rsid w:val="00AF574B"/>
    <w:rsid w:val="00B17BB6"/>
    <w:rsid w:val="00B2171F"/>
    <w:rsid w:val="00B226F8"/>
    <w:rsid w:val="00B24F75"/>
    <w:rsid w:val="00B358BE"/>
    <w:rsid w:val="00B3796D"/>
    <w:rsid w:val="00B43806"/>
    <w:rsid w:val="00B544D2"/>
    <w:rsid w:val="00B74180"/>
    <w:rsid w:val="00BA3175"/>
    <w:rsid w:val="00BC5129"/>
    <w:rsid w:val="00BD21FC"/>
    <w:rsid w:val="00BF52C8"/>
    <w:rsid w:val="00C12CEF"/>
    <w:rsid w:val="00C41633"/>
    <w:rsid w:val="00C42BC1"/>
    <w:rsid w:val="00C61D6A"/>
    <w:rsid w:val="00C67C2A"/>
    <w:rsid w:val="00C72595"/>
    <w:rsid w:val="00C7691A"/>
    <w:rsid w:val="00CA46FB"/>
    <w:rsid w:val="00CB103F"/>
    <w:rsid w:val="00CB3824"/>
    <w:rsid w:val="00CD2549"/>
    <w:rsid w:val="00CD2582"/>
    <w:rsid w:val="00CD3579"/>
    <w:rsid w:val="00D0545E"/>
    <w:rsid w:val="00D060CA"/>
    <w:rsid w:val="00D279B1"/>
    <w:rsid w:val="00D50D6E"/>
    <w:rsid w:val="00D5363C"/>
    <w:rsid w:val="00DE5394"/>
    <w:rsid w:val="00DF5668"/>
    <w:rsid w:val="00E21E3C"/>
    <w:rsid w:val="00E32ADE"/>
    <w:rsid w:val="00E443CB"/>
    <w:rsid w:val="00E4528B"/>
    <w:rsid w:val="00E46220"/>
    <w:rsid w:val="00E70D46"/>
    <w:rsid w:val="00E75119"/>
    <w:rsid w:val="00E81897"/>
    <w:rsid w:val="00E85DF7"/>
    <w:rsid w:val="00E9433D"/>
    <w:rsid w:val="00E97C51"/>
    <w:rsid w:val="00EA2884"/>
    <w:rsid w:val="00EB3326"/>
    <w:rsid w:val="00EC4F77"/>
    <w:rsid w:val="00ED089E"/>
    <w:rsid w:val="00EE0DAE"/>
    <w:rsid w:val="00EE6E06"/>
    <w:rsid w:val="00EF0AE2"/>
    <w:rsid w:val="00F07B49"/>
    <w:rsid w:val="00F15D69"/>
    <w:rsid w:val="00F33DE2"/>
    <w:rsid w:val="00F4298A"/>
    <w:rsid w:val="00F47BE2"/>
    <w:rsid w:val="00F54917"/>
    <w:rsid w:val="00F6013E"/>
    <w:rsid w:val="00F61B55"/>
    <w:rsid w:val="00F62922"/>
    <w:rsid w:val="00F7096C"/>
    <w:rsid w:val="00FD2B95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4C4B2"/>
  <w15:docId w15:val="{0A71B815-75DE-4DD2-83CD-7967FE5E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EA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EA4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95EA4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95EA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5EA4"/>
    <w:rPr>
      <w:rFonts w:ascii="Calibri" w:eastAsia="Calibri" w:hAnsi="Calibri" w:cs="Times New Roman"/>
    </w:rPr>
  </w:style>
  <w:style w:type="paragraph" w:customStyle="1" w:styleId="BodyText31">
    <w:name w:val="Body Text 31"/>
    <w:basedOn w:val="Normalny"/>
    <w:uiPriority w:val="99"/>
    <w:rsid w:val="00695EA4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ntact-street">
    <w:name w:val="contact-street"/>
    <w:basedOn w:val="Domylnaczcionkaakapitu"/>
    <w:rsid w:val="00610109"/>
  </w:style>
  <w:style w:type="character" w:customStyle="1" w:styleId="contact-suburb">
    <w:name w:val="contact-suburb"/>
    <w:basedOn w:val="Domylnaczcionkaakapitu"/>
    <w:rsid w:val="00610109"/>
  </w:style>
  <w:style w:type="character" w:customStyle="1" w:styleId="Nagwek2Znak">
    <w:name w:val="Nagłówek 2 Znak"/>
    <w:basedOn w:val="Domylnaczcionkaakapitu"/>
    <w:link w:val="Nagwek2"/>
    <w:uiPriority w:val="9"/>
    <w:rsid w:val="00610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Domylnaczcionkaakapitu"/>
    <w:rsid w:val="00610109"/>
  </w:style>
  <w:style w:type="character" w:styleId="Pogrubienie">
    <w:name w:val="Strong"/>
    <w:basedOn w:val="Domylnaczcionkaakapitu"/>
    <w:uiPriority w:val="22"/>
    <w:qFormat/>
    <w:rsid w:val="00402153"/>
    <w:rPr>
      <w:b/>
      <w:bCs/>
    </w:rPr>
  </w:style>
  <w:style w:type="character" w:customStyle="1" w:styleId="apple-converted-space">
    <w:name w:val="apple-converted-space"/>
    <w:basedOn w:val="Domylnaczcionkaakapitu"/>
    <w:rsid w:val="00402153"/>
  </w:style>
  <w:style w:type="character" w:customStyle="1" w:styleId="Nagwek1Znak">
    <w:name w:val="Nagłówek 1 Znak"/>
    <w:basedOn w:val="Domylnaczcionkaakapitu"/>
    <w:link w:val="Nagwek1"/>
    <w:uiPriority w:val="9"/>
    <w:rsid w:val="0072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206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7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7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4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5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893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D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roessler@pw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_kukla@pw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&#243;wienia_publiczne@pw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SA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PWM</dc:creator>
  <cp:lastModifiedBy>Anna Roessler</cp:lastModifiedBy>
  <cp:revision>3</cp:revision>
  <dcterms:created xsi:type="dcterms:W3CDTF">2017-08-17T11:43:00Z</dcterms:created>
  <dcterms:modified xsi:type="dcterms:W3CDTF">2017-08-17T11:44:00Z</dcterms:modified>
</cp:coreProperties>
</file>